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57" w:rsidRDefault="00732D56" w:rsidP="00A74E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МКУК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Нолинская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ЦБС</w:t>
      </w:r>
      <w:bookmarkStart w:id="0" w:name="_GoBack"/>
      <w:bookmarkEnd w:id="0"/>
    </w:p>
    <w:p w:rsidR="009A3CAE" w:rsidRDefault="00ED27B3" w:rsidP="00A74E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4E4F">
        <w:rPr>
          <w:rFonts w:ascii="Times New Roman" w:hAnsi="Times New Roman" w:cs="Times New Roman"/>
          <w:b/>
          <w:i/>
          <w:sz w:val="32"/>
          <w:szCs w:val="32"/>
        </w:rPr>
        <w:t xml:space="preserve">Проект  </w:t>
      </w:r>
      <w:proofErr w:type="spellStart"/>
      <w:r w:rsidRPr="00A74E4F">
        <w:rPr>
          <w:rFonts w:ascii="Times New Roman" w:hAnsi="Times New Roman" w:cs="Times New Roman"/>
          <w:b/>
          <w:i/>
          <w:sz w:val="32"/>
          <w:szCs w:val="32"/>
        </w:rPr>
        <w:t>библио</w:t>
      </w:r>
      <w:proofErr w:type="spellEnd"/>
      <w:r w:rsidR="008D7A0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74E4F">
        <w:rPr>
          <w:rFonts w:ascii="Times New Roman" w:hAnsi="Times New Roman" w:cs="Times New Roman"/>
          <w:b/>
          <w:i/>
          <w:sz w:val="32"/>
          <w:szCs w:val="32"/>
        </w:rPr>
        <w:t xml:space="preserve">- фестиваля «ВЯТСКИЕ СКАЗИТЕЛИ» - как  </w:t>
      </w:r>
      <w:r w:rsidR="009C5471">
        <w:rPr>
          <w:rFonts w:ascii="Times New Roman" w:hAnsi="Times New Roman" w:cs="Times New Roman"/>
          <w:b/>
          <w:i/>
          <w:sz w:val="32"/>
          <w:szCs w:val="32"/>
        </w:rPr>
        <w:t>интерактивная  м</w:t>
      </w:r>
      <w:r w:rsidR="00A74E4F" w:rsidRPr="00A74E4F">
        <w:rPr>
          <w:rFonts w:ascii="Times New Roman" w:hAnsi="Times New Roman" w:cs="Times New Roman"/>
          <w:b/>
          <w:i/>
          <w:sz w:val="32"/>
          <w:szCs w:val="32"/>
        </w:rPr>
        <w:t>одел</w:t>
      </w:r>
      <w:r w:rsidR="008D7A0F">
        <w:rPr>
          <w:rFonts w:ascii="Times New Roman" w:hAnsi="Times New Roman" w:cs="Times New Roman"/>
          <w:b/>
          <w:i/>
          <w:sz w:val="32"/>
          <w:szCs w:val="32"/>
        </w:rPr>
        <w:t>ь</w:t>
      </w:r>
      <w:r w:rsidR="00A74E4F" w:rsidRPr="00A74E4F">
        <w:rPr>
          <w:rFonts w:ascii="Times New Roman" w:hAnsi="Times New Roman" w:cs="Times New Roman"/>
          <w:b/>
          <w:i/>
          <w:sz w:val="32"/>
          <w:szCs w:val="32"/>
        </w:rPr>
        <w:t xml:space="preserve"> популяризации литературы</w:t>
      </w:r>
      <w:r w:rsidR="008D7A0F" w:rsidRPr="008D7A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5471" w:rsidRDefault="00F8323D" w:rsidP="00235EF3">
      <w:pPr>
        <w:ind w:left="-794" w:firstLine="7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Кто</w:t>
      </w:r>
      <w:r w:rsidR="009C54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не любил в детстве слушать мамины или бабушкины  сказки о Царевне </w:t>
      </w:r>
      <w:r w:rsidR="009C5471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лягушке</w:t>
      </w:r>
      <w:r w:rsidR="009C5471">
        <w:rPr>
          <w:rFonts w:ascii="Times New Roman" w:hAnsi="Times New Roman" w:cs="Times New Roman"/>
          <w:sz w:val="32"/>
          <w:szCs w:val="32"/>
        </w:rPr>
        <w:t>, Иване – царевиче, Красной шапочке, Золушке и многих других!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5471" w:rsidRPr="009C5471">
        <w:rPr>
          <w:rFonts w:ascii="Times New Roman" w:hAnsi="Times New Roman" w:cs="Times New Roman"/>
          <w:sz w:val="32"/>
          <w:szCs w:val="32"/>
        </w:rPr>
        <w:t>Но все эти герои живут  где - то</w:t>
      </w:r>
      <w:r w:rsidR="009C547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C5471">
        <w:rPr>
          <w:rFonts w:ascii="Times New Roman" w:hAnsi="Times New Roman" w:cs="Times New Roman"/>
          <w:sz w:val="32"/>
          <w:szCs w:val="32"/>
        </w:rPr>
        <w:t xml:space="preserve"> там за морями, за горами. А чудеса и сказки  случаются и совсем рядом: в соседнем лесу, на </w:t>
      </w:r>
      <w:proofErr w:type="spellStart"/>
      <w:r w:rsidR="009C5471">
        <w:rPr>
          <w:rFonts w:ascii="Times New Roman" w:hAnsi="Times New Roman" w:cs="Times New Roman"/>
          <w:sz w:val="32"/>
          <w:szCs w:val="32"/>
        </w:rPr>
        <w:t>Кикиморской</w:t>
      </w:r>
      <w:proofErr w:type="spellEnd"/>
      <w:r w:rsidR="009C5471">
        <w:rPr>
          <w:rFonts w:ascii="Times New Roman" w:hAnsi="Times New Roman" w:cs="Times New Roman"/>
          <w:sz w:val="32"/>
          <w:szCs w:val="32"/>
        </w:rPr>
        <w:t xml:space="preserve"> горе, у нашей речушки.</w:t>
      </w:r>
    </w:p>
    <w:p w:rsidR="00235EF3" w:rsidRDefault="009C5471" w:rsidP="00235EF3">
      <w:pPr>
        <w:ind w:left="-794" w:firstLine="7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4E4F" w:rsidRPr="00235EF3">
        <w:rPr>
          <w:rFonts w:ascii="Times New Roman" w:hAnsi="Times New Roman" w:cs="Times New Roman"/>
          <w:sz w:val="32"/>
          <w:szCs w:val="32"/>
        </w:rPr>
        <w:t xml:space="preserve">Популяризация  </w:t>
      </w:r>
      <w:r w:rsidR="008D7A0F" w:rsidRPr="00235EF3">
        <w:rPr>
          <w:rFonts w:ascii="Times New Roman" w:hAnsi="Times New Roman" w:cs="Times New Roman"/>
          <w:sz w:val="32"/>
          <w:szCs w:val="32"/>
        </w:rPr>
        <w:t>детской литературы</w:t>
      </w:r>
      <w:r w:rsidR="00A74E4F" w:rsidRPr="00235EF3">
        <w:rPr>
          <w:rFonts w:ascii="Times New Roman" w:hAnsi="Times New Roman" w:cs="Times New Roman"/>
          <w:sz w:val="32"/>
          <w:szCs w:val="32"/>
        </w:rPr>
        <w:t xml:space="preserve">, в том числе и  вятской, </w:t>
      </w:r>
      <w:r w:rsidR="008D7A0F" w:rsidRPr="00235EF3">
        <w:rPr>
          <w:rFonts w:ascii="Times New Roman" w:hAnsi="Times New Roman" w:cs="Times New Roman"/>
          <w:sz w:val="32"/>
          <w:szCs w:val="32"/>
        </w:rPr>
        <w:t xml:space="preserve">- </w:t>
      </w:r>
      <w:r w:rsidR="00A74E4F" w:rsidRPr="00235EF3">
        <w:rPr>
          <w:rFonts w:ascii="Times New Roman" w:hAnsi="Times New Roman" w:cs="Times New Roman"/>
          <w:sz w:val="32"/>
          <w:szCs w:val="32"/>
        </w:rPr>
        <w:t>одно из основных направлений</w:t>
      </w:r>
      <w:r w:rsidR="008D7A0F" w:rsidRPr="00235EF3">
        <w:rPr>
          <w:rFonts w:ascii="Times New Roman" w:hAnsi="Times New Roman" w:cs="Times New Roman"/>
          <w:sz w:val="32"/>
          <w:szCs w:val="32"/>
        </w:rPr>
        <w:t xml:space="preserve"> работы  муниципальных детских библиотек. Детские библиотекари находятся в постоянном поиске новых  фо</w:t>
      </w:r>
      <w:r w:rsidR="00D85C4F">
        <w:rPr>
          <w:rFonts w:ascii="Times New Roman" w:hAnsi="Times New Roman" w:cs="Times New Roman"/>
          <w:sz w:val="32"/>
          <w:szCs w:val="32"/>
        </w:rPr>
        <w:t>рм   пропаганды книги и  чтения.</w:t>
      </w:r>
      <w:r w:rsidR="008D7A0F" w:rsidRPr="00235EF3">
        <w:rPr>
          <w:rFonts w:ascii="Times New Roman" w:hAnsi="Times New Roman" w:cs="Times New Roman"/>
          <w:sz w:val="32"/>
          <w:szCs w:val="32"/>
        </w:rPr>
        <w:t xml:space="preserve"> </w:t>
      </w:r>
      <w:r w:rsidR="00D85C4F">
        <w:rPr>
          <w:rFonts w:ascii="Times New Roman" w:hAnsi="Times New Roman" w:cs="Times New Roman"/>
          <w:sz w:val="32"/>
          <w:szCs w:val="32"/>
        </w:rPr>
        <w:t>Сохраняя при этом</w:t>
      </w:r>
      <w:r w:rsidR="008D7A0F" w:rsidRPr="00235EF3">
        <w:rPr>
          <w:rFonts w:ascii="Times New Roman" w:hAnsi="Times New Roman" w:cs="Times New Roman"/>
          <w:sz w:val="32"/>
          <w:szCs w:val="32"/>
        </w:rPr>
        <w:t xml:space="preserve">  традиционны</w:t>
      </w:r>
      <w:r w:rsidR="00D85C4F">
        <w:rPr>
          <w:rFonts w:ascii="Times New Roman" w:hAnsi="Times New Roman" w:cs="Times New Roman"/>
          <w:sz w:val="32"/>
          <w:szCs w:val="32"/>
        </w:rPr>
        <w:t>е</w:t>
      </w:r>
      <w:r w:rsidR="008D7A0F" w:rsidRPr="00235EF3">
        <w:rPr>
          <w:rFonts w:ascii="Times New Roman" w:hAnsi="Times New Roman" w:cs="Times New Roman"/>
          <w:sz w:val="32"/>
          <w:szCs w:val="32"/>
        </w:rPr>
        <w:t>, проверенны</w:t>
      </w:r>
      <w:r w:rsidR="00D85C4F">
        <w:rPr>
          <w:rFonts w:ascii="Times New Roman" w:hAnsi="Times New Roman" w:cs="Times New Roman"/>
          <w:sz w:val="32"/>
          <w:szCs w:val="32"/>
        </w:rPr>
        <w:t>е временем – выстав</w:t>
      </w:r>
      <w:r w:rsidR="008D7A0F" w:rsidRPr="00235EF3">
        <w:rPr>
          <w:rFonts w:ascii="Times New Roman" w:hAnsi="Times New Roman" w:cs="Times New Roman"/>
          <w:sz w:val="32"/>
          <w:szCs w:val="32"/>
        </w:rPr>
        <w:t>к</w:t>
      </w:r>
      <w:r w:rsidR="00D85C4F">
        <w:rPr>
          <w:rFonts w:ascii="Times New Roman" w:hAnsi="Times New Roman" w:cs="Times New Roman"/>
          <w:sz w:val="32"/>
          <w:szCs w:val="32"/>
        </w:rPr>
        <w:t>и</w:t>
      </w:r>
      <w:r w:rsidR="008D7A0F" w:rsidRPr="00235EF3">
        <w:rPr>
          <w:rFonts w:ascii="Times New Roman" w:hAnsi="Times New Roman" w:cs="Times New Roman"/>
          <w:sz w:val="32"/>
          <w:szCs w:val="32"/>
        </w:rPr>
        <w:t>, презентаци</w:t>
      </w:r>
      <w:r w:rsidR="00D85C4F">
        <w:rPr>
          <w:rFonts w:ascii="Times New Roman" w:hAnsi="Times New Roman" w:cs="Times New Roman"/>
          <w:sz w:val="32"/>
          <w:szCs w:val="32"/>
        </w:rPr>
        <w:t>и</w:t>
      </w:r>
      <w:r w:rsidR="008D7A0F" w:rsidRPr="00235EF3">
        <w:rPr>
          <w:rFonts w:ascii="Times New Roman" w:hAnsi="Times New Roman" w:cs="Times New Roman"/>
          <w:sz w:val="32"/>
          <w:szCs w:val="32"/>
        </w:rPr>
        <w:t xml:space="preserve">, </w:t>
      </w:r>
      <w:r w:rsidR="00D85C4F">
        <w:rPr>
          <w:rFonts w:ascii="Times New Roman" w:hAnsi="Times New Roman" w:cs="Times New Roman"/>
          <w:sz w:val="32"/>
          <w:szCs w:val="32"/>
        </w:rPr>
        <w:t>встречи</w:t>
      </w:r>
      <w:r w:rsidR="008D7A0F" w:rsidRPr="00235EF3">
        <w:rPr>
          <w:rFonts w:ascii="Times New Roman" w:hAnsi="Times New Roman" w:cs="Times New Roman"/>
          <w:sz w:val="32"/>
          <w:szCs w:val="32"/>
        </w:rPr>
        <w:t xml:space="preserve"> с писателями. Библиотека находится  на стыке двух   встречных направлений  деятельн</w:t>
      </w:r>
      <w:r w:rsidR="00235EF3" w:rsidRPr="00235EF3">
        <w:rPr>
          <w:rFonts w:ascii="Times New Roman" w:hAnsi="Times New Roman" w:cs="Times New Roman"/>
          <w:sz w:val="32"/>
          <w:szCs w:val="32"/>
        </w:rPr>
        <w:t>ости - просвещение</w:t>
      </w:r>
      <w:r w:rsidR="008D7A0F" w:rsidRPr="00235EF3">
        <w:rPr>
          <w:rFonts w:ascii="Times New Roman" w:hAnsi="Times New Roman" w:cs="Times New Roman"/>
          <w:sz w:val="32"/>
          <w:szCs w:val="32"/>
        </w:rPr>
        <w:t xml:space="preserve"> </w:t>
      </w:r>
      <w:r w:rsidR="00235EF3" w:rsidRPr="00235EF3">
        <w:rPr>
          <w:rFonts w:ascii="Times New Roman" w:hAnsi="Times New Roman" w:cs="Times New Roman"/>
          <w:sz w:val="32"/>
          <w:szCs w:val="32"/>
        </w:rPr>
        <w:t xml:space="preserve">(с одной стороны) </w:t>
      </w:r>
      <w:r w:rsidR="008D7A0F" w:rsidRPr="00235EF3">
        <w:rPr>
          <w:rFonts w:ascii="Times New Roman" w:hAnsi="Times New Roman" w:cs="Times New Roman"/>
          <w:sz w:val="32"/>
          <w:szCs w:val="32"/>
        </w:rPr>
        <w:t>и  досуг</w:t>
      </w:r>
      <w:r w:rsidR="00235EF3" w:rsidRPr="00235EF3">
        <w:rPr>
          <w:rFonts w:ascii="Times New Roman" w:hAnsi="Times New Roman" w:cs="Times New Roman"/>
          <w:sz w:val="32"/>
          <w:szCs w:val="32"/>
        </w:rPr>
        <w:t xml:space="preserve"> (с другой).  Найти разумный баланс  между ними, который был бы  полезен и интересен ребенку – цель  библиотек. </w:t>
      </w:r>
    </w:p>
    <w:p w:rsidR="00235EF3" w:rsidRDefault="009C5471" w:rsidP="00235EF3">
      <w:pPr>
        <w:ind w:left="-794" w:firstLine="7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каждого из нас  есть в памяти любимая книга, прочитанная в детстве, которая  подарила мечту, научила побеждать трудности, определила нравственные ориентиры. В</w:t>
      </w:r>
      <w:r w:rsidR="00235EF3" w:rsidRPr="00235EF3">
        <w:rPr>
          <w:rFonts w:ascii="Times New Roman" w:hAnsi="Times New Roman" w:cs="Times New Roman"/>
          <w:sz w:val="32"/>
          <w:szCs w:val="32"/>
        </w:rPr>
        <w:t xml:space="preserve"> 2012 году  родился наш проект  областного  </w:t>
      </w:r>
      <w:proofErr w:type="spellStart"/>
      <w:r w:rsidR="00235EF3" w:rsidRPr="00235EF3">
        <w:rPr>
          <w:rFonts w:ascii="Times New Roman" w:hAnsi="Times New Roman" w:cs="Times New Roman"/>
          <w:sz w:val="32"/>
          <w:szCs w:val="32"/>
        </w:rPr>
        <w:t>библио</w:t>
      </w:r>
      <w:proofErr w:type="spellEnd"/>
      <w:r w:rsidR="00235EF3" w:rsidRPr="00235EF3">
        <w:rPr>
          <w:rFonts w:ascii="Times New Roman" w:hAnsi="Times New Roman" w:cs="Times New Roman"/>
          <w:sz w:val="32"/>
          <w:szCs w:val="32"/>
        </w:rPr>
        <w:t xml:space="preserve"> – фестиваля устного народного творчества для детей «Вятские сказители». </w:t>
      </w:r>
      <w:r w:rsidR="00D85C4F">
        <w:rPr>
          <w:rFonts w:ascii="Times New Roman" w:hAnsi="Times New Roman" w:cs="Times New Roman"/>
          <w:sz w:val="32"/>
          <w:szCs w:val="32"/>
        </w:rPr>
        <w:t xml:space="preserve"> Учредителями  фестиваля стали администрация </w:t>
      </w:r>
      <w:proofErr w:type="spellStart"/>
      <w:r w:rsidR="00D85C4F">
        <w:rPr>
          <w:rFonts w:ascii="Times New Roman" w:hAnsi="Times New Roman" w:cs="Times New Roman"/>
          <w:sz w:val="32"/>
          <w:szCs w:val="32"/>
        </w:rPr>
        <w:t>Нолинского</w:t>
      </w:r>
      <w:proofErr w:type="spellEnd"/>
      <w:r w:rsidR="00D85C4F">
        <w:rPr>
          <w:rFonts w:ascii="Times New Roman" w:hAnsi="Times New Roman" w:cs="Times New Roman"/>
          <w:sz w:val="32"/>
          <w:szCs w:val="32"/>
        </w:rPr>
        <w:t xml:space="preserve"> района, </w:t>
      </w:r>
      <w:r w:rsidR="00A75C32">
        <w:rPr>
          <w:rFonts w:ascii="Times New Roman" w:hAnsi="Times New Roman" w:cs="Times New Roman"/>
          <w:sz w:val="32"/>
          <w:szCs w:val="32"/>
        </w:rPr>
        <w:t xml:space="preserve">Кировская </w:t>
      </w:r>
      <w:r w:rsidR="00D85C4F">
        <w:rPr>
          <w:rFonts w:ascii="Times New Roman" w:hAnsi="Times New Roman" w:cs="Times New Roman"/>
          <w:sz w:val="32"/>
          <w:szCs w:val="32"/>
        </w:rPr>
        <w:t xml:space="preserve">областная научная библиотека имени А. И. Герцена,  </w:t>
      </w:r>
      <w:r w:rsidR="00A75C32">
        <w:rPr>
          <w:rFonts w:ascii="Times New Roman" w:hAnsi="Times New Roman" w:cs="Times New Roman"/>
          <w:sz w:val="32"/>
          <w:szCs w:val="32"/>
        </w:rPr>
        <w:t xml:space="preserve">Кировская </w:t>
      </w:r>
      <w:r w:rsidR="00D85C4F">
        <w:rPr>
          <w:rFonts w:ascii="Times New Roman" w:hAnsi="Times New Roman" w:cs="Times New Roman"/>
          <w:sz w:val="32"/>
          <w:szCs w:val="32"/>
        </w:rPr>
        <w:t xml:space="preserve">областная  </w:t>
      </w:r>
      <w:proofErr w:type="spellStart"/>
      <w:r w:rsidR="00D85C4F">
        <w:rPr>
          <w:rFonts w:ascii="Times New Roman" w:hAnsi="Times New Roman" w:cs="Times New Roman"/>
          <w:sz w:val="32"/>
          <w:szCs w:val="32"/>
        </w:rPr>
        <w:t>детско</w:t>
      </w:r>
      <w:proofErr w:type="spellEnd"/>
      <w:r w:rsidR="00D85C4F">
        <w:rPr>
          <w:rFonts w:ascii="Times New Roman" w:hAnsi="Times New Roman" w:cs="Times New Roman"/>
          <w:sz w:val="32"/>
          <w:szCs w:val="32"/>
        </w:rPr>
        <w:t xml:space="preserve"> – юношеская  библиотека имени А. Грина. </w:t>
      </w:r>
      <w:r w:rsidR="00235EF3" w:rsidRPr="00235EF3">
        <w:rPr>
          <w:rFonts w:ascii="Times New Roman" w:hAnsi="Times New Roman" w:cs="Times New Roman"/>
          <w:sz w:val="32"/>
          <w:szCs w:val="32"/>
        </w:rPr>
        <w:t xml:space="preserve"> Цел</w:t>
      </w:r>
      <w:r w:rsidR="00235EF3">
        <w:rPr>
          <w:rFonts w:ascii="Times New Roman" w:hAnsi="Times New Roman" w:cs="Times New Roman"/>
          <w:sz w:val="32"/>
          <w:szCs w:val="32"/>
        </w:rPr>
        <w:t>ью</w:t>
      </w:r>
      <w:r w:rsidR="00235EF3" w:rsidRPr="00235EF3">
        <w:rPr>
          <w:rFonts w:ascii="Times New Roman" w:hAnsi="Times New Roman" w:cs="Times New Roman"/>
          <w:sz w:val="32"/>
          <w:szCs w:val="32"/>
        </w:rPr>
        <w:t xml:space="preserve"> и задач</w:t>
      </w:r>
      <w:r w:rsidR="00235EF3">
        <w:rPr>
          <w:rFonts w:ascii="Times New Roman" w:hAnsi="Times New Roman" w:cs="Times New Roman"/>
          <w:sz w:val="32"/>
          <w:szCs w:val="32"/>
        </w:rPr>
        <w:t>ами</w:t>
      </w:r>
      <w:r w:rsidR="00235EF3" w:rsidRPr="00235EF3">
        <w:rPr>
          <w:rFonts w:ascii="Times New Roman" w:hAnsi="Times New Roman" w:cs="Times New Roman"/>
          <w:sz w:val="32"/>
          <w:szCs w:val="32"/>
        </w:rPr>
        <w:t xml:space="preserve"> фестиваля  организатор</w:t>
      </w:r>
      <w:r w:rsidR="00235EF3">
        <w:rPr>
          <w:rFonts w:ascii="Times New Roman" w:hAnsi="Times New Roman" w:cs="Times New Roman"/>
          <w:sz w:val="32"/>
          <w:szCs w:val="32"/>
        </w:rPr>
        <w:t xml:space="preserve">ы </w:t>
      </w:r>
      <w:r w:rsidR="00235EF3" w:rsidRPr="00235EF3">
        <w:rPr>
          <w:rFonts w:ascii="Times New Roman" w:hAnsi="Times New Roman" w:cs="Times New Roman"/>
          <w:sz w:val="32"/>
          <w:szCs w:val="32"/>
        </w:rPr>
        <w:t xml:space="preserve">  определ</w:t>
      </w:r>
      <w:r w:rsidR="00235EF3">
        <w:rPr>
          <w:rFonts w:ascii="Times New Roman" w:hAnsi="Times New Roman" w:cs="Times New Roman"/>
          <w:sz w:val="32"/>
          <w:szCs w:val="32"/>
        </w:rPr>
        <w:t>или:</w:t>
      </w:r>
    </w:p>
    <w:p w:rsidR="00235EF3" w:rsidRPr="00235EF3" w:rsidRDefault="00235EF3" w:rsidP="00235EF3">
      <w:pPr>
        <w:ind w:left="-794" w:firstLine="7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5EF3">
        <w:rPr>
          <w:rFonts w:ascii="Times New Roman" w:hAnsi="Times New Roman" w:cs="Times New Roman"/>
          <w:sz w:val="32"/>
          <w:szCs w:val="32"/>
        </w:rPr>
        <w:t xml:space="preserve"> Содействие формированию позитивного имиджа  Кировской области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35EF3">
        <w:rPr>
          <w:rFonts w:ascii="Times New Roman" w:hAnsi="Times New Roman" w:cs="Times New Roman"/>
          <w:sz w:val="32"/>
          <w:szCs w:val="32"/>
        </w:rPr>
        <w:t xml:space="preserve"> как региона с высоким уровнем развития духовной культуры и сохранение традиций.</w:t>
      </w:r>
    </w:p>
    <w:p w:rsidR="00235EF3" w:rsidRPr="00235EF3" w:rsidRDefault="00235EF3" w:rsidP="00235E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EF3">
        <w:rPr>
          <w:rFonts w:ascii="Times New Roman" w:hAnsi="Times New Roman" w:cs="Times New Roman"/>
          <w:sz w:val="32"/>
          <w:szCs w:val="32"/>
        </w:rPr>
        <w:t>Привлечение внимания к фольклору, устному народному творчеству, в том числе вятскому;</w:t>
      </w:r>
    </w:p>
    <w:p w:rsidR="00235EF3" w:rsidRPr="00235EF3" w:rsidRDefault="00235EF3" w:rsidP="00235EF3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35EF3">
        <w:rPr>
          <w:rFonts w:ascii="Times New Roman" w:hAnsi="Times New Roman"/>
          <w:sz w:val="32"/>
          <w:szCs w:val="32"/>
        </w:rPr>
        <w:lastRenderedPageBreak/>
        <w:t>Возрождение лучших традиций русского художественного слова, поиск и внедрение  новых форм его пропаганды среди населения;</w:t>
      </w:r>
    </w:p>
    <w:p w:rsidR="00235EF3" w:rsidRPr="00235EF3" w:rsidRDefault="00235EF3" w:rsidP="00235EF3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35EF3">
        <w:rPr>
          <w:rFonts w:ascii="Times New Roman" w:hAnsi="Times New Roman"/>
          <w:sz w:val="32"/>
          <w:szCs w:val="32"/>
        </w:rPr>
        <w:t>Выявление, раскрытие и поддержка творческого потенциала сказителей Кировской области - исполнителей  народного эпоса;</w:t>
      </w:r>
    </w:p>
    <w:p w:rsidR="00235EF3" w:rsidRDefault="00235EF3" w:rsidP="00235EF3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35EF3">
        <w:rPr>
          <w:rFonts w:ascii="Times New Roman" w:hAnsi="Times New Roman"/>
          <w:sz w:val="32"/>
          <w:szCs w:val="32"/>
        </w:rPr>
        <w:t>Духовное воспитание подрастающего поколения.</w:t>
      </w:r>
    </w:p>
    <w:p w:rsidR="00953FD4" w:rsidRDefault="00953FD4" w:rsidP="00953FD4">
      <w:pPr>
        <w:pStyle w:val="a3"/>
        <w:ind w:left="360" w:firstLine="0"/>
        <w:rPr>
          <w:rFonts w:ascii="Times New Roman" w:hAnsi="Times New Roman"/>
          <w:sz w:val="32"/>
          <w:szCs w:val="32"/>
        </w:rPr>
      </w:pPr>
    </w:p>
    <w:p w:rsidR="00953FD4" w:rsidRPr="00744B7A" w:rsidRDefault="00953FD4" w:rsidP="00953FD4">
      <w:pPr>
        <w:pStyle w:val="a3"/>
        <w:ind w:left="360" w:firstLine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На наш взгляд мы нашли  очень удачную  эмблему фестиваля. Именно  с образом бабушки  ассоциируется наше представление  о сказке </w:t>
      </w:r>
      <w:r w:rsidR="007C3062">
        <w:rPr>
          <w:rFonts w:ascii="Times New Roman" w:hAnsi="Times New Roman"/>
          <w:sz w:val="32"/>
          <w:szCs w:val="32"/>
        </w:rPr>
        <w:t xml:space="preserve">из </w:t>
      </w:r>
      <w:r>
        <w:rPr>
          <w:rFonts w:ascii="Times New Roman" w:hAnsi="Times New Roman"/>
          <w:sz w:val="32"/>
          <w:szCs w:val="32"/>
        </w:rPr>
        <w:t xml:space="preserve">детства. Нам хотелось </w:t>
      </w:r>
      <w:r w:rsidR="007C3062">
        <w:rPr>
          <w:rFonts w:ascii="Times New Roman" w:hAnsi="Times New Roman"/>
          <w:sz w:val="32"/>
          <w:szCs w:val="32"/>
        </w:rPr>
        <w:t xml:space="preserve"> </w:t>
      </w:r>
      <w:r w:rsidR="00D85C4F">
        <w:rPr>
          <w:rFonts w:ascii="Times New Roman" w:hAnsi="Times New Roman"/>
          <w:sz w:val="32"/>
          <w:szCs w:val="32"/>
        </w:rPr>
        <w:t>вспомни</w:t>
      </w:r>
      <w:r w:rsidR="00D218DB">
        <w:rPr>
          <w:rFonts w:ascii="Times New Roman" w:hAnsi="Times New Roman"/>
          <w:sz w:val="32"/>
          <w:szCs w:val="32"/>
        </w:rPr>
        <w:t>ть,</w:t>
      </w:r>
      <w:r w:rsidR="007C3062">
        <w:rPr>
          <w:rFonts w:ascii="Times New Roman" w:hAnsi="Times New Roman"/>
          <w:sz w:val="32"/>
          <w:szCs w:val="32"/>
        </w:rPr>
        <w:t xml:space="preserve"> как сохранялся и передавался  из поколения в поколение  народный  эпос</w:t>
      </w:r>
      <w:r w:rsidR="00D218DB">
        <w:rPr>
          <w:rFonts w:ascii="Times New Roman" w:hAnsi="Times New Roman"/>
          <w:sz w:val="32"/>
          <w:szCs w:val="32"/>
        </w:rPr>
        <w:t xml:space="preserve"> – сказки, предания, легенды. Но  к участию в  фестивале мы пригласили не только мастеров устного  слова, но и библиотечное сообщество – библиотекарей, работающих с детьми и юношеством,  учащихся школ, занимающихся в клубных объединениях при детских библиотеках</w:t>
      </w:r>
      <w:r w:rsidR="00F307C4">
        <w:rPr>
          <w:rFonts w:ascii="Times New Roman" w:hAnsi="Times New Roman"/>
          <w:sz w:val="32"/>
          <w:szCs w:val="32"/>
        </w:rPr>
        <w:t>.</w:t>
      </w:r>
    </w:p>
    <w:p w:rsidR="00A74E4F" w:rsidRDefault="00744B7A" w:rsidP="008D7A0F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A">
        <w:rPr>
          <w:rFonts w:ascii="Times New Roman" w:hAnsi="Times New Roman" w:cs="Times New Roman"/>
          <w:sz w:val="28"/>
          <w:szCs w:val="28"/>
        </w:rPr>
        <w:t xml:space="preserve"> 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четырех лет  гостями  фестиваля были известные  кировски</w:t>
      </w:r>
      <w:r w:rsidR="00F8323D">
        <w:rPr>
          <w:rFonts w:ascii="Times New Roman" w:hAnsi="Times New Roman" w:cs="Times New Roman"/>
          <w:sz w:val="28"/>
          <w:szCs w:val="28"/>
        </w:rPr>
        <w:t xml:space="preserve">е  писатели: Наталья </w:t>
      </w:r>
      <w:proofErr w:type="spellStart"/>
      <w:r w:rsidR="00F8323D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="00F8323D">
        <w:rPr>
          <w:rFonts w:ascii="Times New Roman" w:hAnsi="Times New Roman" w:cs="Times New Roman"/>
          <w:sz w:val="28"/>
          <w:szCs w:val="28"/>
        </w:rPr>
        <w:t xml:space="preserve">, </w:t>
      </w:r>
      <w:r w:rsidR="00F8323D" w:rsidRPr="00F8323D">
        <w:rPr>
          <w:rFonts w:ascii="Times New Roman" w:hAnsi="Times New Roman" w:cs="Times New Roman"/>
          <w:sz w:val="28"/>
          <w:szCs w:val="28"/>
        </w:rPr>
        <w:t>Тамара</w:t>
      </w:r>
      <w:r w:rsidRPr="00F83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23D">
        <w:rPr>
          <w:rFonts w:ascii="Times New Roman" w:hAnsi="Times New Roman" w:cs="Times New Roman"/>
          <w:sz w:val="28"/>
          <w:szCs w:val="28"/>
        </w:rPr>
        <w:t>Копанева</w:t>
      </w:r>
      <w:proofErr w:type="spellEnd"/>
      <w:r w:rsidRPr="00F8323D">
        <w:rPr>
          <w:rFonts w:ascii="Times New Roman" w:hAnsi="Times New Roman" w:cs="Times New Roman"/>
          <w:sz w:val="28"/>
          <w:szCs w:val="28"/>
        </w:rPr>
        <w:t xml:space="preserve">, </w:t>
      </w:r>
      <w:r w:rsidR="00F8323D">
        <w:rPr>
          <w:rFonts w:ascii="Times New Roman" w:hAnsi="Times New Roman" w:cs="Times New Roman"/>
          <w:sz w:val="28"/>
          <w:szCs w:val="28"/>
        </w:rPr>
        <w:t>Михаил Чирков,  Владимир Соболев.</w:t>
      </w:r>
    </w:p>
    <w:p w:rsidR="00F8323D" w:rsidRDefault="00F8323D" w:rsidP="008D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два  фестиваля проходили в  весенние каникулы и завершали  собой неделю детской и юношеской книги. Но  сейчас  мы проводим  фестиваль  в осенние каникулы, в основном  по причинам финансового характера. </w:t>
      </w:r>
      <w:r w:rsidR="009C547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35DAD">
        <w:rPr>
          <w:rFonts w:ascii="Times New Roman" w:hAnsi="Times New Roman" w:cs="Times New Roman"/>
          <w:sz w:val="28"/>
          <w:szCs w:val="28"/>
        </w:rPr>
        <w:t xml:space="preserve">на фестиваль приезжают  участники из 6- 8 районов. Причем география  разнообразна – это и соседи  Сунский и </w:t>
      </w:r>
      <w:proofErr w:type="spellStart"/>
      <w:r w:rsidR="00735DAD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="00735D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07C4">
        <w:rPr>
          <w:rFonts w:ascii="Times New Roman" w:hAnsi="Times New Roman" w:cs="Times New Roman"/>
          <w:sz w:val="28"/>
          <w:szCs w:val="28"/>
        </w:rPr>
        <w:t>ы</w:t>
      </w:r>
      <w:r w:rsidR="00735DAD">
        <w:rPr>
          <w:rFonts w:ascii="Times New Roman" w:hAnsi="Times New Roman" w:cs="Times New Roman"/>
          <w:sz w:val="28"/>
          <w:szCs w:val="28"/>
        </w:rPr>
        <w:t xml:space="preserve">, и дальние коллеги  - Юрья, Котельнич, Пижанка. </w:t>
      </w:r>
    </w:p>
    <w:p w:rsidR="00B777C9" w:rsidRDefault="00CA263F" w:rsidP="00F307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35DA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5DAD">
        <w:rPr>
          <w:rFonts w:ascii="Times New Roman" w:hAnsi="Times New Roman" w:cs="Times New Roman"/>
          <w:sz w:val="28"/>
          <w:szCs w:val="28"/>
        </w:rPr>
        <w:t xml:space="preserve"> выступ</w:t>
      </w:r>
      <w:r w:rsidR="00245DD8">
        <w:rPr>
          <w:rFonts w:ascii="Times New Roman" w:hAnsi="Times New Roman" w:cs="Times New Roman"/>
          <w:sz w:val="28"/>
          <w:szCs w:val="28"/>
        </w:rPr>
        <w:t xml:space="preserve">лений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45DD8">
        <w:rPr>
          <w:rFonts w:ascii="Times New Roman" w:hAnsi="Times New Roman" w:cs="Times New Roman"/>
          <w:sz w:val="28"/>
          <w:szCs w:val="28"/>
        </w:rPr>
        <w:t xml:space="preserve">разнообразны. Здесь  и </w:t>
      </w:r>
      <w:r w:rsidR="00735DAD">
        <w:rPr>
          <w:rFonts w:ascii="Times New Roman" w:hAnsi="Times New Roman" w:cs="Times New Roman"/>
          <w:sz w:val="28"/>
          <w:szCs w:val="28"/>
        </w:rPr>
        <w:t>традиционные известные произведения, книг</w:t>
      </w:r>
      <w:r w:rsidR="00245DD8">
        <w:rPr>
          <w:rFonts w:ascii="Times New Roman" w:hAnsi="Times New Roman" w:cs="Times New Roman"/>
          <w:sz w:val="28"/>
          <w:szCs w:val="28"/>
        </w:rPr>
        <w:t>и</w:t>
      </w:r>
      <w:r w:rsidR="00735DAD">
        <w:rPr>
          <w:rFonts w:ascii="Times New Roman" w:hAnsi="Times New Roman" w:cs="Times New Roman"/>
          <w:sz w:val="28"/>
          <w:szCs w:val="28"/>
        </w:rPr>
        <w:t xml:space="preserve">  кировских писателей</w:t>
      </w:r>
      <w:r w:rsidR="00F307C4">
        <w:rPr>
          <w:rFonts w:ascii="Times New Roman" w:hAnsi="Times New Roman" w:cs="Times New Roman"/>
          <w:sz w:val="28"/>
          <w:szCs w:val="28"/>
        </w:rPr>
        <w:t xml:space="preserve">, </w:t>
      </w:r>
      <w:r w:rsidR="00F307C4">
        <w:rPr>
          <w:rFonts w:ascii="Times New Roman" w:hAnsi="Times New Roman" w:cs="Times New Roman"/>
          <w:sz w:val="32"/>
          <w:szCs w:val="32"/>
        </w:rPr>
        <w:t>и народные предания</w:t>
      </w:r>
      <w:r w:rsidR="00245DD8">
        <w:rPr>
          <w:rFonts w:ascii="Times New Roman" w:hAnsi="Times New Roman" w:cs="Times New Roman"/>
          <w:sz w:val="32"/>
          <w:szCs w:val="32"/>
        </w:rPr>
        <w:t>,</w:t>
      </w:r>
      <w:r w:rsidR="00F307C4">
        <w:rPr>
          <w:rFonts w:ascii="Times New Roman" w:hAnsi="Times New Roman" w:cs="Times New Roman"/>
          <w:sz w:val="32"/>
          <w:szCs w:val="32"/>
        </w:rPr>
        <w:t xml:space="preserve"> легенды</w:t>
      </w:r>
      <w:r w:rsidR="00245DD8">
        <w:rPr>
          <w:rFonts w:ascii="Times New Roman" w:hAnsi="Times New Roman" w:cs="Times New Roman"/>
          <w:sz w:val="32"/>
          <w:szCs w:val="32"/>
        </w:rPr>
        <w:t xml:space="preserve"> и  напевы</w:t>
      </w:r>
      <w:r w:rsidR="00F307C4">
        <w:rPr>
          <w:rFonts w:ascii="Times New Roman" w:hAnsi="Times New Roman" w:cs="Times New Roman"/>
          <w:sz w:val="32"/>
          <w:szCs w:val="32"/>
        </w:rPr>
        <w:t xml:space="preserve">. </w:t>
      </w:r>
      <w:r w:rsidR="00F307C4">
        <w:rPr>
          <w:rFonts w:ascii="Times New Roman" w:hAnsi="Times New Roman" w:cs="Times New Roman"/>
          <w:sz w:val="28"/>
          <w:szCs w:val="28"/>
        </w:rPr>
        <w:t xml:space="preserve">Особенно любят инсценировать    произведения  Натальи </w:t>
      </w:r>
      <w:proofErr w:type="spellStart"/>
      <w:r w:rsidR="00F307C4">
        <w:rPr>
          <w:rFonts w:ascii="Times New Roman" w:hAnsi="Times New Roman" w:cs="Times New Roman"/>
          <w:sz w:val="28"/>
          <w:szCs w:val="28"/>
        </w:rPr>
        <w:t>Русиновой</w:t>
      </w:r>
      <w:proofErr w:type="spellEnd"/>
      <w:r w:rsidR="00F307C4">
        <w:rPr>
          <w:rFonts w:ascii="Times New Roman" w:hAnsi="Times New Roman" w:cs="Times New Roman"/>
          <w:sz w:val="32"/>
          <w:szCs w:val="32"/>
        </w:rPr>
        <w:t xml:space="preserve"> и Тамары </w:t>
      </w:r>
      <w:proofErr w:type="spellStart"/>
      <w:r w:rsidR="00F307C4">
        <w:rPr>
          <w:rFonts w:ascii="Times New Roman" w:hAnsi="Times New Roman" w:cs="Times New Roman"/>
          <w:sz w:val="32"/>
          <w:szCs w:val="32"/>
        </w:rPr>
        <w:t>Копаневой</w:t>
      </w:r>
      <w:proofErr w:type="spellEnd"/>
      <w:r w:rsidR="00F307C4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245DD8">
        <w:rPr>
          <w:rFonts w:ascii="Times New Roman" w:hAnsi="Times New Roman" w:cs="Times New Roman"/>
          <w:sz w:val="32"/>
          <w:szCs w:val="32"/>
        </w:rPr>
        <w:t>Звучат на  фестивале старинные песни  и исполняются народные танцы татарской, марийской  культур.</w:t>
      </w:r>
      <w:proofErr w:type="gramEnd"/>
      <w:r w:rsidR="00245DD8">
        <w:rPr>
          <w:rFonts w:ascii="Times New Roman" w:hAnsi="Times New Roman" w:cs="Times New Roman"/>
          <w:sz w:val="32"/>
          <w:szCs w:val="32"/>
        </w:rPr>
        <w:t xml:space="preserve">  Сохранение культуры народов, населяющих  Вятский край</w:t>
      </w:r>
      <w:r w:rsidR="00946E21">
        <w:rPr>
          <w:rFonts w:ascii="Times New Roman" w:hAnsi="Times New Roman" w:cs="Times New Roman"/>
          <w:sz w:val="32"/>
          <w:szCs w:val="32"/>
        </w:rPr>
        <w:t xml:space="preserve"> -</w:t>
      </w:r>
      <w:r w:rsidR="00245DD8">
        <w:rPr>
          <w:rFonts w:ascii="Times New Roman" w:hAnsi="Times New Roman" w:cs="Times New Roman"/>
          <w:sz w:val="32"/>
          <w:szCs w:val="32"/>
        </w:rPr>
        <w:t xml:space="preserve"> одна из важнейших задач библиотек.</w:t>
      </w:r>
      <w:r w:rsidR="00946E21">
        <w:rPr>
          <w:rFonts w:ascii="Times New Roman" w:hAnsi="Times New Roman" w:cs="Times New Roman"/>
          <w:sz w:val="32"/>
          <w:szCs w:val="32"/>
        </w:rPr>
        <w:t xml:space="preserve"> Библиотеки не только сохраняют народный эпос, но и  «прививают» знание его, любовь к нему и уважение детям и </w:t>
      </w:r>
      <w:r w:rsidR="00946E21">
        <w:rPr>
          <w:rFonts w:ascii="Times New Roman" w:hAnsi="Times New Roman" w:cs="Times New Roman"/>
          <w:sz w:val="32"/>
          <w:szCs w:val="32"/>
        </w:rPr>
        <w:lastRenderedPageBreak/>
        <w:t xml:space="preserve">молодежи. Это видно по выступлениям  молодых участников клубных и театральных коллективов при  детских библиотеках.  Яркий пример тому  участники из  детского театрального объединения  </w:t>
      </w:r>
      <w:proofErr w:type="spellStart"/>
      <w:r w:rsidR="00946E21">
        <w:rPr>
          <w:rFonts w:ascii="Times New Roman" w:hAnsi="Times New Roman" w:cs="Times New Roman"/>
          <w:sz w:val="32"/>
          <w:szCs w:val="32"/>
        </w:rPr>
        <w:t>Котельнической</w:t>
      </w:r>
      <w:proofErr w:type="spellEnd"/>
      <w:r w:rsidR="00946E21">
        <w:rPr>
          <w:rFonts w:ascii="Times New Roman" w:hAnsi="Times New Roman" w:cs="Times New Roman"/>
          <w:sz w:val="32"/>
          <w:szCs w:val="32"/>
        </w:rPr>
        <w:t xml:space="preserve"> городской  </w:t>
      </w:r>
      <w:proofErr w:type="spellStart"/>
      <w:r w:rsidR="00946E21">
        <w:rPr>
          <w:rFonts w:ascii="Times New Roman" w:hAnsi="Times New Roman" w:cs="Times New Roman"/>
          <w:sz w:val="32"/>
          <w:szCs w:val="32"/>
        </w:rPr>
        <w:t>детско</w:t>
      </w:r>
      <w:proofErr w:type="spellEnd"/>
      <w:r w:rsidR="00946E21">
        <w:rPr>
          <w:rFonts w:ascii="Times New Roman" w:hAnsi="Times New Roman" w:cs="Times New Roman"/>
          <w:sz w:val="32"/>
          <w:szCs w:val="32"/>
        </w:rPr>
        <w:t xml:space="preserve"> – юношеской  библиотеки. Они не первый год принимают участие в «Сказителях», и мы видим как год от года взрослеют</w:t>
      </w:r>
      <w:r w:rsidR="00B777C9">
        <w:rPr>
          <w:rFonts w:ascii="Times New Roman" w:hAnsi="Times New Roman" w:cs="Times New Roman"/>
          <w:sz w:val="32"/>
          <w:szCs w:val="32"/>
        </w:rPr>
        <w:t xml:space="preserve"> не только они</w:t>
      </w:r>
      <w:r w:rsidR="00946E21">
        <w:rPr>
          <w:rFonts w:ascii="Times New Roman" w:hAnsi="Times New Roman" w:cs="Times New Roman"/>
          <w:sz w:val="32"/>
          <w:szCs w:val="32"/>
        </w:rPr>
        <w:t xml:space="preserve">, но и  их </w:t>
      </w:r>
      <w:proofErr w:type="gramStart"/>
      <w:r w:rsidR="00946E21">
        <w:rPr>
          <w:rFonts w:ascii="Times New Roman" w:hAnsi="Times New Roman" w:cs="Times New Roman"/>
          <w:sz w:val="32"/>
          <w:szCs w:val="32"/>
        </w:rPr>
        <w:t>любовь</w:t>
      </w:r>
      <w:proofErr w:type="gramEnd"/>
      <w:r w:rsidR="00946E21">
        <w:rPr>
          <w:rFonts w:ascii="Times New Roman" w:hAnsi="Times New Roman" w:cs="Times New Roman"/>
          <w:sz w:val="32"/>
          <w:szCs w:val="32"/>
        </w:rPr>
        <w:t xml:space="preserve"> и  </w:t>
      </w:r>
      <w:r w:rsidR="00B777C9">
        <w:rPr>
          <w:rFonts w:ascii="Times New Roman" w:hAnsi="Times New Roman" w:cs="Times New Roman"/>
          <w:sz w:val="32"/>
          <w:szCs w:val="32"/>
        </w:rPr>
        <w:t>уважение к родной земле</w:t>
      </w:r>
      <w:r>
        <w:rPr>
          <w:rFonts w:ascii="Times New Roman" w:hAnsi="Times New Roman" w:cs="Times New Roman"/>
          <w:sz w:val="32"/>
          <w:szCs w:val="32"/>
        </w:rPr>
        <w:t>. Г</w:t>
      </w:r>
      <w:r w:rsidR="00B777C9">
        <w:rPr>
          <w:rFonts w:ascii="Times New Roman" w:hAnsi="Times New Roman" w:cs="Times New Roman"/>
          <w:sz w:val="32"/>
          <w:szCs w:val="32"/>
        </w:rPr>
        <w:t xml:space="preserve">лядя каждый раз  на выступления </w:t>
      </w:r>
      <w:proofErr w:type="spellStart"/>
      <w:r w:rsidR="00B777C9">
        <w:rPr>
          <w:rFonts w:ascii="Times New Roman" w:hAnsi="Times New Roman" w:cs="Times New Roman"/>
          <w:sz w:val="32"/>
          <w:szCs w:val="32"/>
        </w:rPr>
        <w:t>котельничан</w:t>
      </w:r>
      <w:proofErr w:type="spellEnd"/>
      <w:r w:rsidR="00B777C9">
        <w:rPr>
          <w:rFonts w:ascii="Times New Roman" w:hAnsi="Times New Roman" w:cs="Times New Roman"/>
          <w:sz w:val="32"/>
          <w:szCs w:val="32"/>
        </w:rPr>
        <w:t xml:space="preserve">, понимаешь, что  не случайно </w:t>
      </w:r>
      <w:r w:rsidR="003E26D9">
        <w:rPr>
          <w:rFonts w:ascii="Times New Roman" w:hAnsi="Times New Roman" w:cs="Times New Roman"/>
          <w:sz w:val="32"/>
          <w:szCs w:val="32"/>
        </w:rPr>
        <w:t xml:space="preserve">известный  областной </w:t>
      </w:r>
      <w:r w:rsidR="00B777C9">
        <w:rPr>
          <w:rFonts w:ascii="Times New Roman" w:hAnsi="Times New Roman" w:cs="Times New Roman"/>
          <w:sz w:val="32"/>
          <w:szCs w:val="32"/>
        </w:rPr>
        <w:t>фестиваль «Театральная  весна» имеет свои истоки на этой земле</w:t>
      </w:r>
      <w:r w:rsidR="00F56298">
        <w:rPr>
          <w:rFonts w:ascii="Times New Roman" w:hAnsi="Times New Roman" w:cs="Times New Roman"/>
          <w:sz w:val="32"/>
          <w:szCs w:val="32"/>
        </w:rPr>
        <w:t xml:space="preserve">. Большую работу по сохранению  национальной культуры ведут библиотеки </w:t>
      </w:r>
      <w:proofErr w:type="spellStart"/>
      <w:r w:rsidR="00F56298">
        <w:rPr>
          <w:rFonts w:ascii="Times New Roman" w:hAnsi="Times New Roman" w:cs="Times New Roman"/>
          <w:sz w:val="32"/>
          <w:szCs w:val="32"/>
        </w:rPr>
        <w:t>Уржумского</w:t>
      </w:r>
      <w:proofErr w:type="spellEnd"/>
      <w:r w:rsidR="00F5629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F56298">
        <w:rPr>
          <w:rFonts w:ascii="Times New Roman" w:hAnsi="Times New Roman" w:cs="Times New Roman"/>
          <w:sz w:val="32"/>
          <w:szCs w:val="32"/>
        </w:rPr>
        <w:t>Малмыжского</w:t>
      </w:r>
      <w:proofErr w:type="spellEnd"/>
      <w:r w:rsidR="00F56298">
        <w:rPr>
          <w:rFonts w:ascii="Times New Roman" w:hAnsi="Times New Roman" w:cs="Times New Roman"/>
          <w:sz w:val="32"/>
          <w:szCs w:val="32"/>
        </w:rPr>
        <w:t xml:space="preserve"> районов.  На фестивале библиотеками </w:t>
      </w:r>
      <w:r w:rsidR="003E26D9">
        <w:rPr>
          <w:rFonts w:ascii="Times New Roman" w:hAnsi="Times New Roman" w:cs="Times New Roman"/>
          <w:sz w:val="32"/>
          <w:szCs w:val="32"/>
        </w:rPr>
        <w:t xml:space="preserve">этих районов </w:t>
      </w:r>
      <w:r w:rsidR="00F56298">
        <w:rPr>
          <w:rFonts w:ascii="Times New Roman" w:hAnsi="Times New Roman" w:cs="Times New Roman"/>
          <w:sz w:val="32"/>
          <w:szCs w:val="32"/>
        </w:rPr>
        <w:t xml:space="preserve">были представлены в разные годы  марийский  эпос о богатыре </w:t>
      </w:r>
      <w:proofErr w:type="spellStart"/>
      <w:r w:rsidR="00F56298">
        <w:rPr>
          <w:rFonts w:ascii="Times New Roman" w:hAnsi="Times New Roman" w:cs="Times New Roman"/>
          <w:sz w:val="32"/>
          <w:szCs w:val="32"/>
        </w:rPr>
        <w:t>Яндиаре</w:t>
      </w:r>
      <w:proofErr w:type="spellEnd"/>
      <w:r w:rsidR="00F56298">
        <w:rPr>
          <w:rFonts w:ascii="Times New Roman" w:hAnsi="Times New Roman" w:cs="Times New Roman"/>
          <w:sz w:val="32"/>
          <w:szCs w:val="32"/>
        </w:rPr>
        <w:t xml:space="preserve">, колыбельная песня 18 века, бережно передающаяся </w:t>
      </w:r>
      <w:proofErr w:type="gramStart"/>
      <w:r w:rsidR="00F56298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F5629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56298">
        <w:rPr>
          <w:rFonts w:ascii="Times New Roman" w:hAnsi="Times New Roman" w:cs="Times New Roman"/>
          <w:sz w:val="32"/>
          <w:szCs w:val="32"/>
        </w:rPr>
        <w:t>поколение</w:t>
      </w:r>
      <w:proofErr w:type="gramEnd"/>
      <w:r w:rsidR="00F56298">
        <w:rPr>
          <w:rFonts w:ascii="Times New Roman" w:hAnsi="Times New Roman" w:cs="Times New Roman"/>
          <w:sz w:val="32"/>
          <w:szCs w:val="32"/>
        </w:rPr>
        <w:t xml:space="preserve"> в поколение, легенды об озере Шайтан.  Особым задором отличаются выступления Сунского района – это и </w:t>
      </w:r>
      <w:r w:rsidR="003E26D9">
        <w:rPr>
          <w:rFonts w:ascii="Times New Roman" w:hAnsi="Times New Roman" w:cs="Times New Roman"/>
          <w:sz w:val="32"/>
          <w:szCs w:val="32"/>
        </w:rPr>
        <w:t xml:space="preserve">ярмарка с </w:t>
      </w:r>
      <w:r w:rsidR="00F56298">
        <w:rPr>
          <w:rFonts w:ascii="Times New Roman" w:hAnsi="Times New Roman" w:cs="Times New Roman"/>
          <w:sz w:val="32"/>
          <w:szCs w:val="32"/>
        </w:rPr>
        <w:t>сунски</w:t>
      </w:r>
      <w:r w:rsidR="003E26D9">
        <w:rPr>
          <w:rFonts w:ascii="Times New Roman" w:hAnsi="Times New Roman" w:cs="Times New Roman"/>
          <w:sz w:val="32"/>
          <w:szCs w:val="32"/>
        </w:rPr>
        <w:t>м</w:t>
      </w:r>
      <w:r w:rsidR="00F56298">
        <w:rPr>
          <w:rFonts w:ascii="Times New Roman" w:hAnsi="Times New Roman" w:cs="Times New Roman"/>
          <w:sz w:val="32"/>
          <w:szCs w:val="32"/>
        </w:rPr>
        <w:t xml:space="preserve"> рыжик</w:t>
      </w:r>
      <w:r w:rsidR="003E26D9">
        <w:rPr>
          <w:rFonts w:ascii="Times New Roman" w:hAnsi="Times New Roman" w:cs="Times New Roman"/>
          <w:sz w:val="32"/>
          <w:szCs w:val="32"/>
        </w:rPr>
        <w:t xml:space="preserve">ом, и авторские выступления  Насти Карповой,  сочиняющей  собственные сказки.  На сцене оживают герои  вятских книг  </w:t>
      </w:r>
      <w:proofErr w:type="spellStart"/>
      <w:r w:rsidR="003E26D9">
        <w:rPr>
          <w:rFonts w:ascii="Times New Roman" w:hAnsi="Times New Roman" w:cs="Times New Roman"/>
          <w:sz w:val="32"/>
          <w:szCs w:val="32"/>
        </w:rPr>
        <w:t>Ванчё</w:t>
      </w:r>
      <w:proofErr w:type="spellEnd"/>
      <w:r w:rsidR="003E26D9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3E26D9">
        <w:rPr>
          <w:rFonts w:ascii="Times New Roman" w:hAnsi="Times New Roman" w:cs="Times New Roman"/>
          <w:sz w:val="32"/>
          <w:szCs w:val="32"/>
        </w:rPr>
        <w:t>ищущий</w:t>
      </w:r>
      <w:proofErr w:type="gramEnd"/>
      <w:r w:rsidR="003E26D9">
        <w:rPr>
          <w:rFonts w:ascii="Times New Roman" w:hAnsi="Times New Roman" w:cs="Times New Roman"/>
          <w:sz w:val="32"/>
          <w:szCs w:val="32"/>
        </w:rPr>
        <w:t xml:space="preserve"> невесту</w:t>
      </w:r>
      <w:r w:rsidR="00961AFE">
        <w:rPr>
          <w:rFonts w:ascii="Times New Roman" w:hAnsi="Times New Roman" w:cs="Times New Roman"/>
          <w:sz w:val="32"/>
          <w:szCs w:val="32"/>
        </w:rPr>
        <w:t xml:space="preserve">, </w:t>
      </w:r>
      <w:r w:rsidR="003E26D9">
        <w:rPr>
          <w:rFonts w:ascii="Times New Roman" w:hAnsi="Times New Roman" w:cs="Times New Roman"/>
          <w:sz w:val="32"/>
          <w:szCs w:val="32"/>
        </w:rPr>
        <w:t xml:space="preserve"> Черничная царица</w:t>
      </w:r>
      <w:r w:rsidR="00961AFE">
        <w:rPr>
          <w:rFonts w:ascii="Times New Roman" w:hAnsi="Times New Roman" w:cs="Times New Roman"/>
          <w:sz w:val="32"/>
          <w:szCs w:val="32"/>
        </w:rPr>
        <w:t>, кикиморы болотные. Не забыты и  герои  русских сказ</w:t>
      </w:r>
      <w:r w:rsidR="00811296">
        <w:rPr>
          <w:rFonts w:ascii="Times New Roman" w:hAnsi="Times New Roman" w:cs="Times New Roman"/>
          <w:sz w:val="32"/>
          <w:szCs w:val="32"/>
        </w:rPr>
        <w:t>о</w:t>
      </w:r>
      <w:r w:rsidR="00961AFE">
        <w:rPr>
          <w:rFonts w:ascii="Times New Roman" w:hAnsi="Times New Roman" w:cs="Times New Roman"/>
          <w:sz w:val="32"/>
          <w:szCs w:val="32"/>
        </w:rPr>
        <w:t xml:space="preserve">к:  солдаты из сказок «Каша из топора», «Солдат и черти», богатырь из сказа М. Е. Салтыкова – Щедрина. Особо хотелось бы сказать о сказке, с которой начинался первый фестиваль – «Медведь – липовая нога». В ходе подготовки к фестивалю  </w:t>
      </w:r>
      <w:proofErr w:type="spellStart"/>
      <w:r w:rsidR="00961AFE">
        <w:rPr>
          <w:rFonts w:ascii="Times New Roman" w:hAnsi="Times New Roman" w:cs="Times New Roman"/>
          <w:sz w:val="32"/>
          <w:szCs w:val="32"/>
        </w:rPr>
        <w:t>Нолинская</w:t>
      </w:r>
      <w:proofErr w:type="spellEnd"/>
      <w:r w:rsidR="00961AFE">
        <w:rPr>
          <w:rFonts w:ascii="Times New Roman" w:hAnsi="Times New Roman" w:cs="Times New Roman"/>
          <w:sz w:val="32"/>
          <w:szCs w:val="32"/>
        </w:rPr>
        <w:t xml:space="preserve"> детская библиотека – филиал  провела опрос среди </w:t>
      </w:r>
      <w:proofErr w:type="gramStart"/>
      <w:r w:rsidR="00961AFE">
        <w:rPr>
          <w:rFonts w:ascii="Times New Roman" w:hAnsi="Times New Roman" w:cs="Times New Roman"/>
          <w:sz w:val="32"/>
          <w:szCs w:val="32"/>
        </w:rPr>
        <w:t>родителей</w:t>
      </w:r>
      <w:proofErr w:type="gramEnd"/>
      <w:r w:rsidR="00811296">
        <w:rPr>
          <w:rFonts w:ascii="Times New Roman" w:hAnsi="Times New Roman" w:cs="Times New Roman"/>
          <w:sz w:val="32"/>
          <w:szCs w:val="32"/>
        </w:rPr>
        <w:t>:</w:t>
      </w:r>
      <w:r w:rsidR="00961AFE">
        <w:rPr>
          <w:rFonts w:ascii="Times New Roman" w:hAnsi="Times New Roman" w:cs="Times New Roman"/>
          <w:sz w:val="32"/>
          <w:szCs w:val="32"/>
        </w:rPr>
        <w:t xml:space="preserve"> какую </w:t>
      </w:r>
      <w:r w:rsidR="00811296">
        <w:rPr>
          <w:rFonts w:ascii="Times New Roman" w:hAnsi="Times New Roman" w:cs="Times New Roman"/>
          <w:sz w:val="32"/>
          <w:szCs w:val="32"/>
        </w:rPr>
        <w:t xml:space="preserve">первую </w:t>
      </w:r>
      <w:r w:rsidR="00961AFE">
        <w:rPr>
          <w:rFonts w:ascii="Times New Roman" w:hAnsi="Times New Roman" w:cs="Times New Roman"/>
          <w:sz w:val="32"/>
          <w:szCs w:val="32"/>
        </w:rPr>
        <w:t xml:space="preserve">сказку из детства  они </w:t>
      </w:r>
      <w:r w:rsidR="00811296">
        <w:rPr>
          <w:rFonts w:ascii="Times New Roman" w:hAnsi="Times New Roman" w:cs="Times New Roman"/>
          <w:sz w:val="32"/>
          <w:szCs w:val="32"/>
        </w:rPr>
        <w:t xml:space="preserve"> </w:t>
      </w:r>
      <w:r w:rsidR="00961AFE">
        <w:rPr>
          <w:rFonts w:ascii="Times New Roman" w:hAnsi="Times New Roman" w:cs="Times New Roman"/>
          <w:sz w:val="32"/>
          <w:szCs w:val="32"/>
        </w:rPr>
        <w:t>помнят</w:t>
      </w:r>
      <w:r w:rsidR="00811296">
        <w:rPr>
          <w:rFonts w:ascii="Times New Roman" w:hAnsi="Times New Roman" w:cs="Times New Roman"/>
          <w:sz w:val="32"/>
          <w:szCs w:val="32"/>
        </w:rPr>
        <w:t xml:space="preserve">? </w:t>
      </w:r>
      <w:proofErr w:type="gramStart"/>
      <w:r w:rsidR="00811296">
        <w:rPr>
          <w:rFonts w:ascii="Times New Roman" w:hAnsi="Times New Roman" w:cs="Times New Roman"/>
          <w:sz w:val="32"/>
          <w:szCs w:val="32"/>
        </w:rPr>
        <w:t>Практически 90%  из опрошенных назвали  сказку «Медведь – липовая нога», причем никто из них не мог вспомнить содержание сказки, но все помнили только одно – ужас и страх, который навевала на них эта сказка.</w:t>
      </w:r>
      <w:proofErr w:type="gramEnd"/>
      <w:r w:rsidR="00811296">
        <w:rPr>
          <w:rFonts w:ascii="Times New Roman" w:hAnsi="Times New Roman" w:cs="Times New Roman"/>
          <w:sz w:val="32"/>
          <w:szCs w:val="32"/>
        </w:rPr>
        <w:t xml:space="preserve">  Потому и решила </w:t>
      </w:r>
      <w:proofErr w:type="spellStart"/>
      <w:r w:rsidR="00811296">
        <w:rPr>
          <w:rFonts w:ascii="Times New Roman" w:hAnsi="Times New Roman" w:cs="Times New Roman"/>
          <w:sz w:val="32"/>
          <w:szCs w:val="32"/>
        </w:rPr>
        <w:t>Нолинская</w:t>
      </w:r>
      <w:proofErr w:type="spellEnd"/>
      <w:r w:rsidR="00811296">
        <w:rPr>
          <w:rFonts w:ascii="Times New Roman" w:hAnsi="Times New Roman" w:cs="Times New Roman"/>
          <w:sz w:val="32"/>
          <w:szCs w:val="32"/>
        </w:rPr>
        <w:t xml:space="preserve"> детская библиотека со школьниками напомнить взрослым содержание  сказки и развеять их детские страхи – начав  первый фестиваль именно этой сказкой. </w:t>
      </w:r>
    </w:p>
    <w:p w:rsidR="00861BF9" w:rsidRDefault="00861BF9" w:rsidP="00F307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Одним из  условий к участникам  является  умение работать с аудиторией.  Это не стало  трудным  ни для  кого из участников </w:t>
      </w:r>
      <w:r>
        <w:rPr>
          <w:rFonts w:ascii="Times New Roman" w:hAnsi="Times New Roman" w:cs="Times New Roman"/>
          <w:sz w:val="32"/>
          <w:szCs w:val="32"/>
        </w:rPr>
        <w:lastRenderedPageBreak/>
        <w:t>фестиваля. Многие выступления основаны на работе с залом: загадыва</w:t>
      </w:r>
      <w:r w:rsidR="00FC68CA">
        <w:rPr>
          <w:rFonts w:ascii="Times New Roman" w:hAnsi="Times New Roman" w:cs="Times New Roman"/>
          <w:sz w:val="32"/>
          <w:szCs w:val="32"/>
        </w:rPr>
        <w:t xml:space="preserve">ются </w:t>
      </w:r>
      <w:r>
        <w:rPr>
          <w:rFonts w:ascii="Times New Roman" w:hAnsi="Times New Roman" w:cs="Times New Roman"/>
          <w:sz w:val="32"/>
          <w:szCs w:val="32"/>
        </w:rPr>
        <w:t>загадки, звуча</w:t>
      </w:r>
      <w:r w:rsidR="00FC68CA">
        <w:rPr>
          <w:rFonts w:ascii="Times New Roman" w:hAnsi="Times New Roman" w:cs="Times New Roman"/>
          <w:sz w:val="32"/>
          <w:szCs w:val="32"/>
        </w:rPr>
        <w:t xml:space="preserve">т </w:t>
      </w:r>
      <w:r>
        <w:rPr>
          <w:rFonts w:ascii="Times New Roman" w:hAnsi="Times New Roman" w:cs="Times New Roman"/>
          <w:sz w:val="32"/>
          <w:szCs w:val="32"/>
        </w:rPr>
        <w:t xml:space="preserve"> продолжения пословиц и поговорок,</w:t>
      </w:r>
      <w:r w:rsidR="00FC68CA">
        <w:rPr>
          <w:rFonts w:ascii="Times New Roman" w:hAnsi="Times New Roman" w:cs="Times New Roman"/>
          <w:sz w:val="32"/>
          <w:szCs w:val="32"/>
        </w:rPr>
        <w:t xml:space="preserve"> зрители с удовольствием участ</w:t>
      </w:r>
      <w:r>
        <w:rPr>
          <w:rFonts w:ascii="Times New Roman" w:hAnsi="Times New Roman" w:cs="Times New Roman"/>
          <w:sz w:val="32"/>
          <w:szCs w:val="32"/>
        </w:rPr>
        <w:t>в</w:t>
      </w:r>
      <w:r w:rsidR="00FC68CA">
        <w:rPr>
          <w:rFonts w:ascii="Times New Roman" w:hAnsi="Times New Roman" w:cs="Times New Roman"/>
          <w:sz w:val="32"/>
          <w:szCs w:val="32"/>
        </w:rPr>
        <w:t xml:space="preserve">уют </w:t>
      </w:r>
      <w:r>
        <w:rPr>
          <w:rFonts w:ascii="Times New Roman" w:hAnsi="Times New Roman" w:cs="Times New Roman"/>
          <w:sz w:val="32"/>
          <w:szCs w:val="32"/>
        </w:rPr>
        <w:t xml:space="preserve">в хороводах. </w:t>
      </w:r>
    </w:p>
    <w:p w:rsidR="00FC68CA" w:rsidRDefault="00FC68CA" w:rsidP="00F307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Фестиваль «Вятские сказители» каждый раз доказывает необходимость  возрождения лучших традиций  исполнения  художественного слова, вятского  фольклора, поиска и внедрения новых форм  работы с  подрастающим поколением.</w:t>
      </w:r>
    </w:p>
    <w:p w:rsidR="00B777C9" w:rsidRPr="00744B7A" w:rsidRDefault="00B777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77C9" w:rsidRPr="0074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60" w:rsidRDefault="008F2660" w:rsidP="009C5471">
      <w:pPr>
        <w:spacing w:after="0" w:line="240" w:lineRule="auto"/>
      </w:pPr>
      <w:r>
        <w:separator/>
      </w:r>
    </w:p>
  </w:endnote>
  <w:endnote w:type="continuationSeparator" w:id="0">
    <w:p w:rsidR="008F2660" w:rsidRDefault="008F2660" w:rsidP="009C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60" w:rsidRDefault="008F2660" w:rsidP="009C5471">
      <w:pPr>
        <w:spacing w:after="0" w:line="240" w:lineRule="auto"/>
      </w:pPr>
      <w:r>
        <w:separator/>
      </w:r>
    </w:p>
  </w:footnote>
  <w:footnote w:type="continuationSeparator" w:id="0">
    <w:p w:rsidR="008F2660" w:rsidRDefault="008F2660" w:rsidP="009C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406"/>
    <w:multiLevelType w:val="hybridMultilevel"/>
    <w:tmpl w:val="6BF64E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B3"/>
    <w:rsid w:val="00235EF3"/>
    <w:rsid w:val="00245DD8"/>
    <w:rsid w:val="003E26D9"/>
    <w:rsid w:val="00712635"/>
    <w:rsid w:val="00732D56"/>
    <w:rsid w:val="00735DAD"/>
    <w:rsid w:val="00744B7A"/>
    <w:rsid w:val="007C3062"/>
    <w:rsid w:val="007C30D4"/>
    <w:rsid w:val="00811296"/>
    <w:rsid w:val="00851A48"/>
    <w:rsid w:val="00861BF9"/>
    <w:rsid w:val="008D7A0F"/>
    <w:rsid w:val="008F2660"/>
    <w:rsid w:val="00946E21"/>
    <w:rsid w:val="00953FD4"/>
    <w:rsid w:val="00961AFE"/>
    <w:rsid w:val="009C5471"/>
    <w:rsid w:val="00A54044"/>
    <w:rsid w:val="00A61ECA"/>
    <w:rsid w:val="00A74E4F"/>
    <w:rsid w:val="00A75C32"/>
    <w:rsid w:val="00B777C9"/>
    <w:rsid w:val="00CA263F"/>
    <w:rsid w:val="00D218DB"/>
    <w:rsid w:val="00D85C4F"/>
    <w:rsid w:val="00ED27B3"/>
    <w:rsid w:val="00F307C4"/>
    <w:rsid w:val="00F56298"/>
    <w:rsid w:val="00F75657"/>
    <w:rsid w:val="00F8323D"/>
    <w:rsid w:val="00F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5EF3"/>
    <w:pPr>
      <w:spacing w:before="100" w:beforeAutospacing="1" w:after="100" w:afterAutospacing="1"/>
      <w:ind w:left="720" w:right="74" w:firstLine="301"/>
      <w:contextualSpacing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C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471"/>
  </w:style>
  <w:style w:type="paragraph" w:styleId="a6">
    <w:name w:val="footer"/>
    <w:basedOn w:val="a"/>
    <w:link w:val="a7"/>
    <w:uiPriority w:val="99"/>
    <w:unhideWhenUsed/>
    <w:rsid w:val="009C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5EF3"/>
    <w:pPr>
      <w:spacing w:before="100" w:beforeAutospacing="1" w:after="100" w:afterAutospacing="1"/>
      <w:ind w:left="720" w:right="74" w:firstLine="301"/>
      <w:contextualSpacing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C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471"/>
  </w:style>
  <w:style w:type="paragraph" w:styleId="a6">
    <w:name w:val="footer"/>
    <w:basedOn w:val="a"/>
    <w:link w:val="a7"/>
    <w:uiPriority w:val="99"/>
    <w:unhideWhenUsed/>
    <w:rsid w:val="009C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Научно-методический отдел</cp:lastModifiedBy>
  <cp:revision>4</cp:revision>
  <dcterms:created xsi:type="dcterms:W3CDTF">2017-03-15T07:03:00Z</dcterms:created>
  <dcterms:modified xsi:type="dcterms:W3CDTF">2017-08-23T06:17:00Z</dcterms:modified>
</cp:coreProperties>
</file>