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90" w:rsidRDefault="00093390" w:rsidP="00B55633">
      <w:pPr>
        <w:ind w:left="142" w:firstLine="215"/>
        <w:rPr>
          <w:rFonts w:ascii="Times New Roman" w:hAnsi="Times New Roman" w:cs="Times New Roman"/>
          <w:sz w:val="24"/>
          <w:szCs w:val="24"/>
        </w:rPr>
      </w:pPr>
    </w:p>
    <w:p w:rsidR="00093390" w:rsidRPr="00093390" w:rsidRDefault="00093390" w:rsidP="00093390">
      <w:pPr>
        <w:ind w:left="142" w:firstLine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90">
        <w:rPr>
          <w:rFonts w:ascii="Times New Roman" w:hAnsi="Times New Roman" w:cs="Times New Roman"/>
          <w:b/>
          <w:sz w:val="28"/>
          <w:szCs w:val="28"/>
        </w:rPr>
        <w:t xml:space="preserve">День правовой помощи детям в </w:t>
      </w:r>
      <w:proofErr w:type="spellStart"/>
      <w:r w:rsidRPr="00093390">
        <w:rPr>
          <w:rFonts w:ascii="Times New Roman" w:hAnsi="Times New Roman" w:cs="Times New Roman"/>
          <w:b/>
          <w:sz w:val="28"/>
          <w:szCs w:val="28"/>
        </w:rPr>
        <w:t>Мурашинском</w:t>
      </w:r>
      <w:proofErr w:type="spellEnd"/>
      <w:r w:rsidRPr="00093390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093390" w:rsidRDefault="00093390" w:rsidP="00B55633">
      <w:pPr>
        <w:ind w:left="142" w:firstLine="215"/>
        <w:rPr>
          <w:rFonts w:ascii="Times New Roman" w:hAnsi="Times New Roman" w:cs="Times New Roman"/>
          <w:sz w:val="24"/>
          <w:szCs w:val="24"/>
        </w:rPr>
      </w:pPr>
    </w:p>
    <w:p w:rsidR="00B55633" w:rsidRDefault="00B55633" w:rsidP="00B55633">
      <w:pPr>
        <w:ind w:left="142" w:firstLine="215"/>
        <w:rPr>
          <w:rFonts w:ascii="Times New Roman" w:hAnsi="Times New Roman" w:cs="Times New Roman"/>
          <w:sz w:val="24"/>
          <w:szCs w:val="24"/>
        </w:rPr>
      </w:pPr>
      <w:r w:rsidRPr="00D2760C">
        <w:rPr>
          <w:rFonts w:ascii="Times New Roman" w:hAnsi="Times New Roman" w:cs="Times New Roman"/>
          <w:sz w:val="24"/>
          <w:szCs w:val="24"/>
        </w:rPr>
        <w:t>В рамках исполнения решения Правительственной комиссии по вопросам реализации Федерального закона "О бесплатной юридической помощи в Российской Федерации" от 25 сентября 20</w:t>
      </w:r>
      <w:r>
        <w:rPr>
          <w:rFonts w:ascii="Times New Roman" w:hAnsi="Times New Roman" w:cs="Times New Roman"/>
          <w:sz w:val="24"/>
          <w:szCs w:val="24"/>
        </w:rPr>
        <w:t xml:space="preserve">13 года в субъектах РФ </w:t>
      </w:r>
      <w:r w:rsidRPr="00D2760C">
        <w:rPr>
          <w:rFonts w:ascii="Times New Roman" w:hAnsi="Times New Roman" w:cs="Times New Roman"/>
          <w:sz w:val="24"/>
          <w:szCs w:val="24"/>
        </w:rPr>
        <w:t xml:space="preserve">ежегодно проводится всероссийский День правовой помощи детям, приуроченный к Всемирному дню ребенка. </w:t>
      </w:r>
    </w:p>
    <w:p w:rsidR="00B55633" w:rsidRPr="00134BAD" w:rsidRDefault="00B55633" w:rsidP="00B55633">
      <w:pPr>
        <w:ind w:left="142" w:firstLine="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 ноября 2016</w:t>
      </w:r>
      <w:r w:rsidRPr="004F2763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 xml:space="preserve">библиотеках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F2763">
        <w:rPr>
          <w:rFonts w:ascii="Times New Roman" w:hAnsi="Times New Roman" w:cs="Times New Roman"/>
          <w:sz w:val="24"/>
          <w:szCs w:val="24"/>
        </w:rPr>
        <w:t xml:space="preserve"> проходили мероприятия, посвященные Дню правовой помощи детям.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BAD">
        <w:rPr>
          <w:rFonts w:ascii="Times New Roman" w:hAnsi="Times New Roman" w:cs="Times New Roman"/>
          <w:sz w:val="24"/>
          <w:szCs w:val="24"/>
        </w:rPr>
        <w:t xml:space="preserve">Информирование населения о Дне правовой помощи детям осуществлялось на сайте центральной библиотеки </w:t>
      </w:r>
      <w:proofErr w:type="spellStart"/>
      <w:r w:rsidRPr="00134BAD">
        <w:rPr>
          <w:rFonts w:ascii="Times New Roman" w:hAnsi="Times New Roman" w:cs="Times New Roman"/>
          <w:sz w:val="24"/>
          <w:szCs w:val="24"/>
        </w:rPr>
        <w:t>Мурашинской</w:t>
      </w:r>
      <w:proofErr w:type="spellEnd"/>
      <w:r w:rsidRPr="00134BAD">
        <w:rPr>
          <w:rFonts w:ascii="Times New Roman" w:hAnsi="Times New Roman" w:cs="Times New Roman"/>
          <w:sz w:val="24"/>
          <w:szCs w:val="24"/>
        </w:rPr>
        <w:t xml:space="preserve"> МБС и наглядными средствами.</w:t>
      </w:r>
    </w:p>
    <w:p w:rsidR="00B55633" w:rsidRDefault="00B55633" w:rsidP="00B55633">
      <w:pPr>
        <w:ind w:left="142" w:firstLine="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типичными    вопросами   при оказании правовой помощи были: </w:t>
      </w:r>
      <w:r w:rsidRPr="00D2760C">
        <w:rPr>
          <w:rFonts w:ascii="Times New Roman" w:hAnsi="Times New Roman" w:cs="Times New Roman"/>
        </w:rPr>
        <w:t xml:space="preserve"> о льготах и выплатах детям, являющимся инвалидами, выплата ЕДК,  труд несовершеннолетнего</w:t>
      </w:r>
      <w:r>
        <w:rPr>
          <w:rFonts w:ascii="Times New Roman" w:hAnsi="Times New Roman" w:cs="Times New Roman"/>
        </w:rPr>
        <w:t>.</w:t>
      </w:r>
    </w:p>
    <w:p w:rsidR="00B55633" w:rsidRPr="00D2760C" w:rsidRDefault="00B55633" w:rsidP="00B55633">
      <w:pPr>
        <w:ind w:left="142" w:firstLine="2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Наиболее удачными формами проведения мероприятий данной тематики являются беседы, </w:t>
      </w:r>
      <w:proofErr w:type="spellStart"/>
      <w:r>
        <w:rPr>
          <w:rFonts w:ascii="Times New Roman" w:hAnsi="Times New Roman" w:cs="Times New Roman"/>
        </w:rPr>
        <w:t>информины</w:t>
      </w:r>
      <w:proofErr w:type="spellEnd"/>
      <w:r>
        <w:rPr>
          <w:rFonts w:ascii="Times New Roman" w:hAnsi="Times New Roman" w:cs="Times New Roman"/>
        </w:rPr>
        <w:t xml:space="preserve"> с представителями юридических служб.</w:t>
      </w:r>
    </w:p>
    <w:p w:rsidR="00B55633" w:rsidRDefault="00B55633" w:rsidP="00B556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93E55C7" wp14:editId="476D985F">
            <wp:simplePos x="0" y="0"/>
            <wp:positionH relativeFrom="column">
              <wp:posOffset>260985</wp:posOffset>
            </wp:positionH>
            <wp:positionV relativeFrom="paragraph">
              <wp:posOffset>258445</wp:posOffset>
            </wp:positionV>
            <wp:extent cx="4705350" cy="3267710"/>
            <wp:effectExtent l="19050" t="19050" r="19050" b="27940"/>
            <wp:wrapThrough wrapText="bothSides">
              <wp:wrapPolygon edited="0">
                <wp:start x="-87" y="-126"/>
                <wp:lineTo x="-87" y="21659"/>
                <wp:lineTo x="21600" y="21659"/>
                <wp:lineTo x="21600" y="-126"/>
                <wp:lineTo x="-87" y="-12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5350" cy="326771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55633" w:rsidRDefault="00B55633" w:rsidP="00B5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7B4FA0" wp14:editId="5FAA822B">
            <wp:extent cx="3899779" cy="3324225"/>
            <wp:effectExtent l="0" t="0" r="5715" b="0"/>
            <wp:docPr id="7" name="Рисунок 7" descr="\\Cpi\мои документы\мои фотографии\ЦПИ\право\фото ноябрь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pi\мои документы\мои фотографии\ЦПИ\право\фото ноябрь 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2763" cy="333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633" w:rsidRDefault="00B55633" w:rsidP="00B55633">
      <w:pPr>
        <w:rPr>
          <w:rFonts w:ascii="Times New Roman" w:hAnsi="Times New Roman" w:cs="Times New Roman"/>
          <w:sz w:val="28"/>
          <w:szCs w:val="28"/>
        </w:rPr>
      </w:pPr>
    </w:p>
    <w:p w:rsidR="00B55633" w:rsidRDefault="00B55633" w:rsidP="00B55633">
      <w:pPr>
        <w:rPr>
          <w:rFonts w:ascii="Times New Roman" w:hAnsi="Times New Roman" w:cs="Times New Roman"/>
          <w:sz w:val="28"/>
          <w:szCs w:val="28"/>
        </w:rPr>
      </w:pPr>
    </w:p>
    <w:p w:rsidR="00B55633" w:rsidRDefault="00B55633" w:rsidP="00B55633">
      <w:pPr>
        <w:rPr>
          <w:rFonts w:ascii="Times New Roman" w:hAnsi="Times New Roman" w:cs="Times New Roman"/>
          <w:sz w:val="28"/>
          <w:szCs w:val="28"/>
        </w:rPr>
      </w:pPr>
    </w:p>
    <w:p w:rsidR="00B55633" w:rsidRPr="00370796" w:rsidRDefault="00B55633" w:rsidP="00B55633">
      <w:pPr>
        <w:rPr>
          <w:rFonts w:ascii="Times New Roman" w:hAnsi="Times New Roman" w:cs="Times New Roman"/>
          <w:sz w:val="28"/>
          <w:szCs w:val="28"/>
        </w:rPr>
      </w:pPr>
    </w:p>
    <w:p w:rsidR="00B55633" w:rsidRPr="00D86EDA" w:rsidRDefault="00B55633" w:rsidP="00B55633">
      <w:pPr>
        <w:rPr>
          <w:b/>
        </w:rPr>
      </w:pPr>
    </w:p>
    <w:p w:rsidR="00B55633" w:rsidRDefault="00B55633" w:rsidP="00B55633"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2B508BAE" wp14:editId="4C0B66CE">
            <wp:extent cx="4000500" cy="3001822"/>
            <wp:effectExtent l="0" t="0" r="0" b="8255"/>
            <wp:docPr id="2" name="Рисунок 2" descr="\\Cpi\мои документы\мои фотографии\2016\день правовой помощи детям\7-ые краеведческие чтения 2016 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i\мои документы\мои фотографии\2016\день правовой помощи детям\7-ые краеведческие чтения 2016 07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649" cy="300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C73C972" wp14:editId="310407BC">
            <wp:extent cx="3920503" cy="2940836"/>
            <wp:effectExtent l="0" t="0" r="3810" b="0"/>
            <wp:docPr id="6" name="Рисунок 6" descr="\\Cpi\мои документы\мои фотографии\ЦПИ\право\фото ноябрь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pi\мои документы\мои фотографии\ЦПИ\право\фото ноябрь 05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95" cy="294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55633" w:rsidRDefault="00B55633" w:rsidP="00B55633"/>
    <w:p w:rsidR="00B55633" w:rsidRPr="00134BAD" w:rsidRDefault="00B55633" w:rsidP="00B55633">
      <w:pPr>
        <w:pStyle w:val="a3"/>
        <w:ind w:firstLine="357"/>
        <w:rPr>
          <w:rFonts w:ascii="Times New Roman" w:hAnsi="Times New Roman" w:cs="Times New Roman"/>
          <w:sz w:val="24"/>
          <w:szCs w:val="24"/>
        </w:rPr>
      </w:pPr>
      <w:r w:rsidRPr="00134BAD">
        <w:rPr>
          <w:rFonts w:ascii="Times New Roman" w:hAnsi="Times New Roman" w:cs="Times New Roman"/>
          <w:b/>
          <w:sz w:val="24"/>
          <w:szCs w:val="24"/>
        </w:rPr>
        <w:t>-Беседа-диалог «Права маленького гражданина»</w:t>
      </w:r>
      <w:r w:rsidRPr="00134BAD">
        <w:rPr>
          <w:rFonts w:ascii="Times New Roman" w:hAnsi="Times New Roman" w:cs="Times New Roman"/>
          <w:sz w:val="24"/>
          <w:szCs w:val="24"/>
        </w:rPr>
        <w:t xml:space="preserve"> прошла в центральной библиотеке г. </w:t>
      </w:r>
      <w:proofErr w:type="gramStart"/>
      <w:r w:rsidRPr="00134BAD">
        <w:rPr>
          <w:rFonts w:ascii="Times New Roman" w:hAnsi="Times New Roman" w:cs="Times New Roman"/>
          <w:sz w:val="24"/>
          <w:szCs w:val="24"/>
        </w:rPr>
        <w:t>Мураши</w:t>
      </w:r>
      <w:proofErr w:type="gramEnd"/>
      <w:r w:rsidRPr="00134BAD">
        <w:rPr>
          <w:rFonts w:ascii="Times New Roman" w:hAnsi="Times New Roman" w:cs="Times New Roman"/>
          <w:sz w:val="24"/>
          <w:szCs w:val="24"/>
        </w:rPr>
        <w:t xml:space="preserve">. Гостями мероприятия были: судебный пристав исполнитель - </w:t>
      </w:r>
      <w:proofErr w:type="spellStart"/>
      <w:r w:rsidRPr="00134BAD">
        <w:rPr>
          <w:rFonts w:ascii="Times New Roman" w:hAnsi="Times New Roman" w:cs="Times New Roman"/>
          <w:sz w:val="24"/>
          <w:szCs w:val="24"/>
        </w:rPr>
        <w:t>Комаровских</w:t>
      </w:r>
      <w:proofErr w:type="spellEnd"/>
      <w:r w:rsidRPr="00134BAD">
        <w:rPr>
          <w:rFonts w:ascii="Times New Roman" w:hAnsi="Times New Roman" w:cs="Times New Roman"/>
          <w:sz w:val="24"/>
          <w:szCs w:val="24"/>
        </w:rPr>
        <w:t xml:space="preserve"> Сергей  Анатольевич, представитель Пенсионного Управления – </w:t>
      </w:r>
      <w:proofErr w:type="spellStart"/>
      <w:r w:rsidRPr="00134BAD">
        <w:rPr>
          <w:rFonts w:ascii="Times New Roman" w:hAnsi="Times New Roman" w:cs="Times New Roman"/>
          <w:sz w:val="24"/>
          <w:szCs w:val="24"/>
        </w:rPr>
        <w:t>Алексюк</w:t>
      </w:r>
      <w:proofErr w:type="spellEnd"/>
      <w:r w:rsidRPr="00134BAD">
        <w:rPr>
          <w:rFonts w:ascii="Times New Roman" w:hAnsi="Times New Roman" w:cs="Times New Roman"/>
          <w:sz w:val="24"/>
          <w:szCs w:val="24"/>
        </w:rPr>
        <w:t xml:space="preserve"> Лариса Александровна и инспектор ПДН ЛОП на ст. </w:t>
      </w:r>
      <w:proofErr w:type="gramStart"/>
      <w:r w:rsidRPr="00134BAD">
        <w:rPr>
          <w:rFonts w:ascii="Times New Roman" w:hAnsi="Times New Roman" w:cs="Times New Roman"/>
          <w:sz w:val="24"/>
          <w:szCs w:val="24"/>
        </w:rPr>
        <w:t>Мураши</w:t>
      </w:r>
      <w:proofErr w:type="gramEnd"/>
      <w:r w:rsidRPr="00134B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4BAD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134BAD">
        <w:rPr>
          <w:rFonts w:ascii="Times New Roman" w:hAnsi="Times New Roman" w:cs="Times New Roman"/>
          <w:sz w:val="24"/>
          <w:szCs w:val="24"/>
        </w:rPr>
        <w:t xml:space="preserve"> Наталья Васильевна. Ребята и их родители приняли активное участие в разговоре о правах детей, задавали вопросы. </w:t>
      </w:r>
    </w:p>
    <w:p w:rsidR="00B55633" w:rsidRPr="00134BAD" w:rsidRDefault="00B55633" w:rsidP="00B55633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2A991BD" wp14:editId="3E48BC5A">
            <wp:simplePos x="0" y="0"/>
            <wp:positionH relativeFrom="column">
              <wp:posOffset>4714240</wp:posOffset>
            </wp:positionH>
            <wp:positionV relativeFrom="paragraph">
              <wp:posOffset>153670</wp:posOffset>
            </wp:positionV>
            <wp:extent cx="4019550" cy="3015615"/>
            <wp:effectExtent l="0" t="0" r="0" b="0"/>
            <wp:wrapThrough wrapText="bothSides">
              <wp:wrapPolygon edited="0">
                <wp:start x="0" y="0"/>
                <wp:lineTo x="0" y="21423"/>
                <wp:lineTo x="21498" y="21423"/>
                <wp:lineTo x="21498" y="0"/>
                <wp:lineTo x="0" y="0"/>
              </wp:wrapPolygon>
            </wp:wrapThrough>
            <wp:docPr id="4" name="Рисунок 4" descr="\\Cpi\мои документы\мои фотографии\2016\день правовой помощи детям\7-ые краеведческие чтения 2016 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i\мои документы\мои фотографии\2016\день правовой помощи детям\7-ые краеведческие чтения 2016 07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76EA77C" wp14:editId="3B1C01E9">
            <wp:simplePos x="0" y="0"/>
            <wp:positionH relativeFrom="column">
              <wp:posOffset>89535</wp:posOffset>
            </wp:positionH>
            <wp:positionV relativeFrom="paragraph">
              <wp:posOffset>154940</wp:posOffset>
            </wp:positionV>
            <wp:extent cx="3994150" cy="2996565"/>
            <wp:effectExtent l="0" t="0" r="6350" b="0"/>
            <wp:wrapThrough wrapText="bothSides">
              <wp:wrapPolygon edited="0">
                <wp:start x="0" y="0"/>
                <wp:lineTo x="0" y="21421"/>
                <wp:lineTo x="21531" y="21421"/>
                <wp:lineTo x="21531" y="0"/>
                <wp:lineTo x="0" y="0"/>
              </wp:wrapPolygon>
            </wp:wrapThrough>
            <wp:docPr id="3" name="Рисунок 3" descr="\\Cpi\мои документы\мои фотографии\2016\день правовой помощи детям\7-ые краеведческие чтения 2016 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i\мои документы\мои фотографии\2016\день правовой помощи детям\7-ые краеведческие чтения 2016 08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633" w:rsidRDefault="00B55633" w:rsidP="00B55633">
      <w:pPr>
        <w:ind w:left="142" w:firstLine="0"/>
      </w:pPr>
    </w:p>
    <w:p w:rsidR="00B55633" w:rsidRDefault="00B55633" w:rsidP="00B55633"/>
    <w:p w:rsidR="00B55633" w:rsidRDefault="00B55633" w:rsidP="00B55633"/>
    <w:p w:rsidR="00B55633" w:rsidRDefault="00B55633" w:rsidP="00B55633"/>
    <w:p w:rsidR="00B55633" w:rsidRDefault="00B55633" w:rsidP="00B5563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55633" w:rsidRPr="00134BAD" w:rsidRDefault="00B55633" w:rsidP="00B55633">
      <w:pPr>
        <w:pStyle w:val="a3"/>
        <w:ind w:firstLine="357"/>
        <w:rPr>
          <w:rFonts w:ascii="Times New Roman" w:hAnsi="Times New Roman" w:cs="Times New Roman"/>
          <w:sz w:val="24"/>
          <w:szCs w:val="24"/>
        </w:rPr>
      </w:pPr>
      <w:r w:rsidRPr="00134BAD">
        <w:rPr>
          <w:rFonts w:ascii="Times New Roman" w:hAnsi="Times New Roman" w:cs="Times New Roman"/>
          <w:sz w:val="24"/>
          <w:szCs w:val="24"/>
        </w:rPr>
        <w:lastRenderedPageBreak/>
        <w:t xml:space="preserve">-В Октябрьской сельской библиотеке для  воспитанников детского сада и  учащихся начальных классов были организованы </w:t>
      </w:r>
      <w:r w:rsidRPr="00134BAD">
        <w:rPr>
          <w:rFonts w:ascii="Times New Roman" w:hAnsi="Times New Roman" w:cs="Times New Roman"/>
          <w:b/>
          <w:sz w:val="24"/>
          <w:szCs w:val="24"/>
        </w:rPr>
        <w:t xml:space="preserve">игра-путешествие «О правах играя» </w:t>
      </w:r>
      <w:r w:rsidRPr="00134BAD">
        <w:rPr>
          <w:rFonts w:ascii="Times New Roman" w:hAnsi="Times New Roman" w:cs="Times New Roman"/>
          <w:sz w:val="24"/>
          <w:szCs w:val="24"/>
        </w:rPr>
        <w:t xml:space="preserve">и </w:t>
      </w:r>
      <w:r w:rsidRPr="00134BAD">
        <w:rPr>
          <w:rFonts w:ascii="Times New Roman" w:hAnsi="Times New Roman" w:cs="Times New Roman"/>
          <w:b/>
          <w:sz w:val="24"/>
          <w:szCs w:val="24"/>
        </w:rPr>
        <w:t>утренник «Детям о праве».</w:t>
      </w:r>
      <w:r w:rsidRPr="00134BAD">
        <w:rPr>
          <w:rFonts w:ascii="Times New Roman" w:hAnsi="Times New Roman" w:cs="Times New Roman"/>
          <w:sz w:val="24"/>
          <w:szCs w:val="24"/>
        </w:rPr>
        <w:t xml:space="preserve"> В проведении мероприятий были использованы книги П. Астахова, оформлен </w:t>
      </w:r>
      <w:r w:rsidRPr="00134BAD">
        <w:rPr>
          <w:rFonts w:ascii="Times New Roman" w:hAnsi="Times New Roman" w:cs="Times New Roman"/>
          <w:b/>
          <w:sz w:val="24"/>
          <w:szCs w:val="24"/>
        </w:rPr>
        <w:t>рекомендательный список литературы «Знакомьтесь со своими правами</w:t>
      </w:r>
      <w:r w:rsidRPr="00134BAD">
        <w:rPr>
          <w:rFonts w:ascii="Times New Roman" w:hAnsi="Times New Roman" w:cs="Times New Roman"/>
          <w:sz w:val="24"/>
          <w:szCs w:val="24"/>
        </w:rPr>
        <w:t>». (32 человека)</w:t>
      </w:r>
    </w:p>
    <w:p w:rsidR="00B55633" w:rsidRPr="00134BAD" w:rsidRDefault="00B55633" w:rsidP="00B55633">
      <w:pPr>
        <w:pStyle w:val="a3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B55633" w:rsidRDefault="00B55633" w:rsidP="00B55633">
      <w:pPr>
        <w:pStyle w:val="a3"/>
        <w:ind w:firstLine="357"/>
        <w:rPr>
          <w:rFonts w:ascii="Times New Roman" w:hAnsi="Times New Roman" w:cs="Times New Roman"/>
          <w:sz w:val="24"/>
          <w:szCs w:val="24"/>
        </w:rPr>
      </w:pPr>
      <w:r w:rsidRPr="00134BAD">
        <w:rPr>
          <w:rFonts w:ascii="Times New Roman" w:hAnsi="Times New Roman" w:cs="Times New Roman"/>
          <w:b/>
          <w:sz w:val="24"/>
          <w:szCs w:val="24"/>
        </w:rPr>
        <w:t>-«Ещё раз о правах детей»</w:t>
      </w:r>
      <w:r w:rsidRPr="00134BAD">
        <w:rPr>
          <w:rFonts w:ascii="Times New Roman" w:hAnsi="Times New Roman" w:cs="Times New Roman"/>
          <w:sz w:val="24"/>
          <w:szCs w:val="24"/>
        </w:rPr>
        <w:t xml:space="preserve"> - так назывался </w:t>
      </w:r>
      <w:r w:rsidRPr="00134BAD">
        <w:rPr>
          <w:rFonts w:ascii="Times New Roman" w:hAnsi="Times New Roman" w:cs="Times New Roman"/>
          <w:b/>
          <w:sz w:val="24"/>
          <w:szCs w:val="24"/>
        </w:rPr>
        <w:t>час информации</w:t>
      </w:r>
      <w:r w:rsidRPr="00134BAD">
        <w:rPr>
          <w:rFonts w:ascii="Times New Roman" w:hAnsi="Times New Roman" w:cs="Times New Roman"/>
          <w:sz w:val="24"/>
          <w:szCs w:val="24"/>
        </w:rPr>
        <w:t xml:space="preserve">, который прошёл в Староверческой сельской библиотеке. Для мероприятия была оформлена  </w:t>
      </w:r>
      <w:r w:rsidRPr="00134BAD">
        <w:rPr>
          <w:rFonts w:ascii="Times New Roman" w:hAnsi="Times New Roman" w:cs="Times New Roman"/>
          <w:b/>
          <w:sz w:val="24"/>
          <w:szCs w:val="24"/>
        </w:rPr>
        <w:t>выставка «Знай, свои права»,</w:t>
      </w:r>
      <w:r w:rsidRPr="00134BAD">
        <w:rPr>
          <w:rFonts w:ascii="Times New Roman" w:hAnsi="Times New Roman" w:cs="Times New Roman"/>
          <w:sz w:val="24"/>
          <w:szCs w:val="24"/>
        </w:rPr>
        <w:t xml:space="preserve"> где представлены книги и буклеты по правовым вопросам.     (9 человек.)    </w:t>
      </w:r>
    </w:p>
    <w:p w:rsidR="00B55633" w:rsidRPr="00134BAD" w:rsidRDefault="00B55633" w:rsidP="00B55633">
      <w:pPr>
        <w:pStyle w:val="a3"/>
        <w:ind w:firstLine="357"/>
        <w:rPr>
          <w:rFonts w:ascii="Times New Roman" w:hAnsi="Times New Roman" w:cs="Times New Roman"/>
          <w:sz w:val="24"/>
          <w:szCs w:val="24"/>
        </w:rPr>
      </w:pPr>
    </w:p>
    <w:p w:rsidR="00B55633" w:rsidRPr="00134BAD" w:rsidRDefault="00B55633" w:rsidP="00B55633">
      <w:pPr>
        <w:pStyle w:val="a3"/>
        <w:ind w:firstLine="357"/>
        <w:rPr>
          <w:rFonts w:ascii="Times New Roman" w:hAnsi="Times New Roman" w:cs="Times New Roman"/>
          <w:sz w:val="24"/>
          <w:szCs w:val="24"/>
        </w:rPr>
      </w:pPr>
      <w:r w:rsidRPr="00134BAD">
        <w:rPr>
          <w:rFonts w:ascii="Times New Roman" w:hAnsi="Times New Roman" w:cs="Times New Roman"/>
          <w:sz w:val="24"/>
          <w:szCs w:val="24"/>
        </w:rPr>
        <w:t xml:space="preserve">- </w:t>
      </w:r>
      <w:r w:rsidRPr="00134BAD">
        <w:rPr>
          <w:rFonts w:ascii="Times New Roman" w:hAnsi="Times New Roman" w:cs="Times New Roman"/>
          <w:b/>
          <w:sz w:val="24"/>
          <w:szCs w:val="24"/>
        </w:rPr>
        <w:t>Беседа «Права детей»</w:t>
      </w:r>
      <w:r w:rsidRPr="00134BAD">
        <w:rPr>
          <w:rFonts w:ascii="Times New Roman" w:hAnsi="Times New Roman" w:cs="Times New Roman"/>
          <w:sz w:val="24"/>
          <w:szCs w:val="24"/>
        </w:rPr>
        <w:t xml:space="preserve"> прошла в </w:t>
      </w:r>
      <w:proofErr w:type="spellStart"/>
      <w:r w:rsidRPr="00134BAD">
        <w:rPr>
          <w:rFonts w:ascii="Times New Roman" w:hAnsi="Times New Roman" w:cs="Times New Roman"/>
          <w:sz w:val="24"/>
          <w:szCs w:val="24"/>
        </w:rPr>
        <w:t>Даниловской</w:t>
      </w:r>
      <w:proofErr w:type="spellEnd"/>
      <w:r w:rsidRPr="00134BAD">
        <w:rPr>
          <w:rFonts w:ascii="Times New Roman" w:hAnsi="Times New Roman" w:cs="Times New Roman"/>
          <w:sz w:val="24"/>
          <w:szCs w:val="24"/>
        </w:rPr>
        <w:t xml:space="preserve"> сельской библиотеке им. Ф. Ф. Павленкова. Вниманию р</w:t>
      </w:r>
      <w:r>
        <w:rPr>
          <w:rFonts w:ascii="Times New Roman" w:hAnsi="Times New Roman" w:cs="Times New Roman"/>
          <w:sz w:val="24"/>
          <w:szCs w:val="24"/>
        </w:rPr>
        <w:t>ебят</w:t>
      </w:r>
      <w:r w:rsidRPr="00134BAD">
        <w:rPr>
          <w:rFonts w:ascii="Times New Roman" w:hAnsi="Times New Roman" w:cs="Times New Roman"/>
          <w:sz w:val="24"/>
          <w:szCs w:val="24"/>
        </w:rPr>
        <w:t xml:space="preserve"> начальных классов   была представлена          электронная презентация «Права детей». В завершении мероприятия прошла викторина по сказкам. Ребята с азартом отвечали  права, каких сказочных героев были нарушены. (12 человек)</w:t>
      </w:r>
    </w:p>
    <w:p w:rsidR="00B55633" w:rsidRDefault="00B55633" w:rsidP="00B55633">
      <w:pPr>
        <w:pStyle w:val="a3"/>
        <w:ind w:firstLine="357"/>
        <w:rPr>
          <w:rFonts w:ascii="Times New Roman" w:hAnsi="Times New Roman" w:cs="Times New Roman"/>
          <w:sz w:val="24"/>
          <w:szCs w:val="24"/>
        </w:rPr>
      </w:pPr>
    </w:p>
    <w:p w:rsidR="00B55633" w:rsidRPr="00134BAD" w:rsidRDefault="00B55633" w:rsidP="00B55633">
      <w:pPr>
        <w:pStyle w:val="a3"/>
        <w:ind w:firstLine="357"/>
        <w:rPr>
          <w:rFonts w:ascii="Times New Roman" w:hAnsi="Times New Roman" w:cs="Times New Roman"/>
          <w:sz w:val="24"/>
          <w:szCs w:val="24"/>
        </w:rPr>
      </w:pPr>
      <w:r w:rsidRPr="00134BAD">
        <w:rPr>
          <w:rFonts w:ascii="Times New Roman" w:hAnsi="Times New Roman" w:cs="Times New Roman"/>
          <w:sz w:val="24"/>
          <w:szCs w:val="24"/>
        </w:rPr>
        <w:t xml:space="preserve">- </w:t>
      </w:r>
      <w:r w:rsidRPr="00134BAD">
        <w:rPr>
          <w:rFonts w:ascii="Times New Roman" w:hAnsi="Times New Roman" w:cs="Times New Roman"/>
          <w:b/>
          <w:sz w:val="24"/>
          <w:szCs w:val="24"/>
        </w:rPr>
        <w:t>Детский правовой час</w:t>
      </w:r>
      <w:r w:rsidRPr="00134BAD">
        <w:rPr>
          <w:rFonts w:ascii="Times New Roman" w:hAnsi="Times New Roman" w:cs="Times New Roman"/>
          <w:b/>
          <w:sz w:val="24"/>
          <w:szCs w:val="24"/>
        </w:rPr>
        <w:tab/>
        <w:t>«Мои права, мои обязанности»</w:t>
      </w:r>
      <w:r w:rsidRPr="00134BAD">
        <w:rPr>
          <w:rFonts w:ascii="Times New Roman" w:hAnsi="Times New Roman" w:cs="Times New Roman"/>
          <w:sz w:val="24"/>
          <w:szCs w:val="24"/>
        </w:rPr>
        <w:t xml:space="preserve"> прошёл в </w:t>
      </w:r>
      <w:proofErr w:type="spellStart"/>
      <w:r w:rsidRPr="00134BAD">
        <w:rPr>
          <w:rFonts w:ascii="Times New Roman" w:hAnsi="Times New Roman" w:cs="Times New Roman"/>
          <w:sz w:val="24"/>
          <w:szCs w:val="24"/>
        </w:rPr>
        <w:t>Безбожниковской</w:t>
      </w:r>
      <w:proofErr w:type="spellEnd"/>
      <w:r w:rsidRPr="00134BAD">
        <w:rPr>
          <w:rFonts w:ascii="Times New Roman" w:hAnsi="Times New Roman" w:cs="Times New Roman"/>
          <w:sz w:val="24"/>
          <w:szCs w:val="24"/>
        </w:rPr>
        <w:t xml:space="preserve"> сельской библиотеке. Библиотекарь рассказала ребятам </w:t>
      </w:r>
      <w:proofErr w:type="gramStart"/>
      <w:r w:rsidRPr="00134BA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34BAD">
        <w:rPr>
          <w:rFonts w:ascii="Times New Roman" w:hAnsi="Times New Roman" w:cs="Times New Roman"/>
          <w:sz w:val="24"/>
          <w:szCs w:val="24"/>
        </w:rPr>
        <w:t xml:space="preserve"> их правах и обязанностях.  Викторина «Права сказочных героев» помогла закрепить полученные знания. (7 человек) </w:t>
      </w:r>
    </w:p>
    <w:p w:rsidR="00B55633" w:rsidRDefault="00B55633" w:rsidP="00B55633">
      <w:pPr>
        <w:pStyle w:val="a3"/>
        <w:ind w:firstLine="357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821486" wp14:editId="655A1A17">
            <wp:simplePos x="0" y="0"/>
            <wp:positionH relativeFrom="column">
              <wp:posOffset>-719455</wp:posOffset>
            </wp:positionH>
            <wp:positionV relativeFrom="paragraph">
              <wp:posOffset>524510</wp:posOffset>
            </wp:positionV>
            <wp:extent cx="3663950" cy="2749550"/>
            <wp:effectExtent l="0" t="0" r="0" b="0"/>
            <wp:wrapThrough wrapText="bothSides">
              <wp:wrapPolygon edited="0">
                <wp:start x="0" y="21600"/>
                <wp:lineTo x="21450" y="21600"/>
                <wp:lineTo x="21450" y="200"/>
                <wp:lineTo x="0" y="200"/>
                <wp:lineTo x="0" y="21600"/>
              </wp:wrapPolygon>
            </wp:wrapThrough>
            <wp:docPr id="5" name="Рисунок 5" descr="\\Cpi\мои документы\мои фотографии\2016\день правовой помощи детям\7-ые краеведческие чтения 2016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i\мои документы\мои фотографии\2016\день правовой помощи детям\7-ые краеведческие чтения 2016 07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39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A7D426" wp14:editId="5D828FF1">
            <wp:extent cx="4752975" cy="3566451"/>
            <wp:effectExtent l="0" t="0" r="0" b="0"/>
            <wp:docPr id="8" name="Рисунок 8" descr="\\Cpi\мои документы\мои фотографии\ЦПИ\Библиотеки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pi\мои документы\мои фотографии\ЦПИ\Библиотеки 03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607" cy="35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633" w:rsidRDefault="00B55633" w:rsidP="00B55633">
      <w:pPr>
        <w:pStyle w:val="a3"/>
        <w:ind w:firstLine="357"/>
        <w:rPr>
          <w:rFonts w:ascii="Times New Roman" w:hAnsi="Times New Roman" w:cs="Times New Roman"/>
          <w:sz w:val="26"/>
          <w:szCs w:val="26"/>
        </w:rPr>
      </w:pPr>
    </w:p>
    <w:p w:rsidR="00B55633" w:rsidRDefault="00B55633" w:rsidP="00B55633">
      <w:pPr>
        <w:pStyle w:val="a3"/>
        <w:ind w:firstLine="357"/>
        <w:rPr>
          <w:rFonts w:ascii="Times New Roman" w:hAnsi="Times New Roman" w:cs="Times New Roman"/>
          <w:sz w:val="26"/>
          <w:szCs w:val="26"/>
        </w:rPr>
      </w:pPr>
    </w:p>
    <w:p w:rsidR="00B55633" w:rsidRPr="009D0924" w:rsidRDefault="00B55633" w:rsidP="00B55633">
      <w:pPr>
        <w:ind w:left="142" w:right="141" w:firstLine="425"/>
        <w:jc w:val="both"/>
        <w:rPr>
          <w:rFonts w:ascii="Times New Roman" w:hAnsi="Times New Roman" w:cs="Times New Roman"/>
        </w:rPr>
      </w:pPr>
      <w:r w:rsidRPr="009D0924">
        <w:rPr>
          <w:rFonts w:ascii="Times New Roman" w:hAnsi="Times New Roman" w:cs="Times New Roman"/>
        </w:rPr>
        <w:t xml:space="preserve">Информацию подготовила заведующая отделом </w:t>
      </w:r>
      <w:proofErr w:type="spellStart"/>
      <w:r w:rsidRPr="009D0924">
        <w:rPr>
          <w:rFonts w:ascii="Times New Roman" w:hAnsi="Times New Roman" w:cs="Times New Roman"/>
        </w:rPr>
        <w:t>инновационно</w:t>
      </w:r>
      <w:proofErr w:type="spellEnd"/>
      <w:r w:rsidRPr="009D0924">
        <w:rPr>
          <w:rFonts w:ascii="Times New Roman" w:hAnsi="Times New Roman" w:cs="Times New Roman"/>
        </w:rPr>
        <w:t xml:space="preserve">-методической и информационной работы ЦБ </w:t>
      </w:r>
      <w:proofErr w:type="spellStart"/>
      <w:r w:rsidRPr="009D0924">
        <w:rPr>
          <w:rFonts w:ascii="Times New Roman" w:hAnsi="Times New Roman" w:cs="Times New Roman"/>
        </w:rPr>
        <w:t>г</w:t>
      </w:r>
      <w:proofErr w:type="gramStart"/>
      <w:r w:rsidRPr="009D0924">
        <w:rPr>
          <w:rFonts w:ascii="Times New Roman" w:hAnsi="Times New Roman" w:cs="Times New Roman"/>
        </w:rPr>
        <w:t>.М</w:t>
      </w:r>
      <w:proofErr w:type="gramEnd"/>
      <w:r w:rsidRPr="009D0924">
        <w:rPr>
          <w:rFonts w:ascii="Times New Roman" w:hAnsi="Times New Roman" w:cs="Times New Roman"/>
        </w:rPr>
        <w:t>ураши</w:t>
      </w:r>
      <w:proofErr w:type="spellEnd"/>
      <w:r w:rsidRPr="009D0924">
        <w:rPr>
          <w:rFonts w:ascii="Times New Roman" w:hAnsi="Times New Roman" w:cs="Times New Roman"/>
        </w:rPr>
        <w:t xml:space="preserve">  - </w:t>
      </w:r>
      <w:proofErr w:type="spellStart"/>
      <w:r w:rsidRPr="009D0924">
        <w:rPr>
          <w:rFonts w:ascii="Times New Roman" w:hAnsi="Times New Roman" w:cs="Times New Roman"/>
        </w:rPr>
        <w:t>Криницына</w:t>
      </w:r>
      <w:proofErr w:type="spellEnd"/>
      <w:r w:rsidRPr="009D0924">
        <w:rPr>
          <w:rFonts w:ascii="Times New Roman" w:hAnsi="Times New Roman" w:cs="Times New Roman"/>
        </w:rPr>
        <w:t xml:space="preserve"> Н.В.</w:t>
      </w:r>
    </w:p>
    <w:p w:rsidR="00B55633" w:rsidRPr="006B0767" w:rsidRDefault="00B55633" w:rsidP="00B55633">
      <w:pPr>
        <w:pStyle w:val="a3"/>
        <w:ind w:firstLine="357"/>
        <w:rPr>
          <w:rFonts w:ascii="Times New Roman" w:hAnsi="Times New Roman" w:cs="Times New Roman"/>
          <w:sz w:val="26"/>
          <w:szCs w:val="26"/>
        </w:rPr>
      </w:pPr>
    </w:p>
    <w:p w:rsidR="00D93FEB" w:rsidRDefault="00D93FEB"/>
    <w:sectPr w:rsidR="00D93FEB" w:rsidSect="00C52B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F1"/>
    <w:rsid w:val="00093390"/>
    <w:rsid w:val="00A22AF1"/>
    <w:rsid w:val="00B55633"/>
    <w:rsid w:val="00D93FEB"/>
    <w:rsid w:val="00E3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33"/>
    <w:pPr>
      <w:spacing w:after="0" w:line="240" w:lineRule="auto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6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5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33"/>
    <w:pPr>
      <w:spacing w:after="0" w:line="240" w:lineRule="auto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6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5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</dc:creator>
  <cp:keywords/>
  <dc:description/>
  <cp:lastModifiedBy>Крылатых Анна Михайловна</cp:lastModifiedBy>
  <cp:revision>4</cp:revision>
  <dcterms:created xsi:type="dcterms:W3CDTF">2016-11-22T08:22:00Z</dcterms:created>
  <dcterms:modified xsi:type="dcterms:W3CDTF">2016-12-06T10:48:00Z</dcterms:modified>
</cp:coreProperties>
</file>