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3" w:rsidRPr="007C0626" w:rsidRDefault="000821F4" w:rsidP="00526A6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Министерство</w:t>
      </w:r>
      <w:r w:rsidR="00051533" w:rsidRPr="007C0626">
        <w:rPr>
          <w:color w:val="000000"/>
        </w:rPr>
        <w:t xml:space="preserve"> культуры Кировской области</w:t>
      </w:r>
    </w:p>
    <w:p w:rsidR="00526A65" w:rsidRPr="007C0626" w:rsidRDefault="00051533" w:rsidP="00526A6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0626">
        <w:rPr>
          <w:color w:val="000000"/>
        </w:rPr>
        <w:t>Кировская ордена Почёта государственная</w:t>
      </w:r>
    </w:p>
    <w:p w:rsidR="00051533" w:rsidRPr="007C0626" w:rsidRDefault="00051533" w:rsidP="00526A6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0626">
        <w:rPr>
          <w:color w:val="000000"/>
        </w:rPr>
        <w:t>универсальная областная научная библиотека им. А. И. Герцена</w:t>
      </w:r>
    </w:p>
    <w:p w:rsidR="00051533" w:rsidRPr="007C0626" w:rsidRDefault="00051533" w:rsidP="00526A6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0626">
        <w:rPr>
          <w:color w:val="000000"/>
        </w:rPr>
        <w:t>Научно-методический отдел</w:t>
      </w:r>
    </w:p>
    <w:p w:rsidR="00051533" w:rsidRPr="007C0626" w:rsidRDefault="00051533" w:rsidP="00526A6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426BA" w:rsidRPr="007C0626" w:rsidRDefault="00D426BA" w:rsidP="00D426B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C0626">
        <w:rPr>
          <w:color w:val="000000"/>
        </w:rPr>
        <w:t>Посвящается 135-летию</w:t>
      </w:r>
    </w:p>
    <w:p w:rsidR="00D426BA" w:rsidRPr="007C0626" w:rsidRDefault="00D426BA" w:rsidP="00D426B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C0626">
        <w:rPr>
          <w:color w:val="000000"/>
        </w:rPr>
        <w:t>со дня рождения А. С. Грина</w:t>
      </w:r>
    </w:p>
    <w:p w:rsidR="00D426BA" w:rsidRPr="007C0626" w:rsidRDefault="00D426BA" w:rsidP="00526A6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426BA" w:rsidRPr="007C0626" w:rsidRDefault="00D426BA" w:rsidP="00526A6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51533" w:rsidRPr="007C0626" w:rsidRDefault="000F7F86" w:rsidP="00526A6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C0626">
        <w:rPr>
          <w:b/>
          <w:color w:val="000000"/>
        </w:rPr>
        <w:t>Вятка читает Грина</w:t>
      </w:r>
    </w:p>
    <w:p w:rsidR="00051533" w:rsidRPr="007C0626" w:rsidRDefault="00051533" w:rsidP="00526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1533" w:rsidRPr="007C0626" w:rsidRDefault="00051533" w:rsidP="00526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0626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</w:t>
      </w:r>
    </w:p>
    <w:p w:rsidR="001B1B61" w:rsidRDefault="000F7F86" w:rsidP="00526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0626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D2A94" w:rsidRPr="007C0626">
        <w:rPr>
          <w:rFonts w:ascii="Times New Roman" w:hAnsi="Times New Roman"/>
          <w:b/>
          <w:color w:val="000000"/>
          <w:sz w:val="24"/>
          <w:szCs w:val="24"/>
        </w:rPr>
        <w:t xml:space="preserve"> помощь работе библиотек </w:t>
      </w:r>
      <w:r w:rsidR="00051533" w:rsidRPr="007C0626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88089E" w:rsidRPr="007C0626">
        <w:rPr>
          <w:rFonts w:ascii="Times New Roman" w:hAnsi="Times New Roman"/>
          <w:b/>
          <w:color w:val="000000"/>
          <w:sz w:val="24"/>
          <w:szCs w:val="24"/>
        </w:rPr>
        <w:t>реализации проекта «Вятка читает Грина»</w:t>
      </w:r>
      <w:r w:rsidR="001B1B61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051533" w:rsidRPr="007C0626" w:rsidRDefault="00051533" w:rsidP="00526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0626">
        <w:rPr>
          <w:rFonts w:ascii="Times New Roman" w:hAnsi="Times New Roman"/>
          <w:b/>
          <w:color w:val="000000"/>
          <w:sz w:val="24"/>
          <w:szCs w:val="24"/>
        </w:rPr>
        <w:t>продвижени</w:t>
      </w:r>
      <w:r w:rsidR="001B1B61"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7C0626">
        <w:rPr>
          <w:rFonts w:ascii="Times New Roman" w:hAnsi="Times New Roman"/>
          <w:b/>
          <w:color w:val="000000"/>
          <w:sz w:val="24"/>
          <w:szCs w:val="24"/>
        </w:rPr>
        <w:t xml:space="preserve"> повести Александра Грина «Алые паруса»</w:t>
      </w:r>
    </w:p>
    <w:p w:rsidR="00051533" w:rsidRPr="007C0626" w:rsidRDefault="00051533" w:rsidP="0052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6A65" w:rsidRPr="007C0626" w:rsidRDefault="00526A65" w:rsidP="0052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6A65" w:rsidRPr="007C0626" w:rsidRDefault="00526A65" w:rsidP="0052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6A65" w:rsidRPr="007C0626" w:rsidRDefault="00526A65" w:rsidP="0052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Киров</w:t>
      </w:r>
    </w:p>
    <w:p w:rsidR="00526A65" w:rsidRPr="007C0626" w:rsidRDefault="00526A65" w:rsidP="0052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2015</w:t>
      </w:r>
    </w:p>
    <w:p w:rsidR="00051533" w:rsidRPr="007C0626" w:rsidRDefault="00051533" w:rsidP="0005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6A65" w:rsidRPr="007C0626" w:rsidRDefault="00526A65" w:rsidP="0005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УДК</w:t>
      </w:r>
    </w:p>
    <w:p w:rsidR="00526A65" w:rsidRPr="007C0626" w:rsidRDefault="00526A65" w:rsidP="0005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ББК 74.34(2)</w:t>
      </w:r>
    </w:p>
    <w:p w:rsidR="00526A65" w:rsidRPr="007C0626" w:rsidRDefault="00D426BA" w:rsidP="0005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В</w:t>
      </w:r>
    </w:p>
    <w:p w:rsidR="00526A65" w:rsidRPr="007C0626" w:rsidRDefault="00526A65" w:rsidP="00526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6A65" w:rsidRPr="007C0626" w:rsidRDefault="00D426BA" w:rsidP="001B1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B1B61">
        <w:rPr>
          <w:rFonts w:ascii="Times New Roman" w:hAnsi="Times New Roman"/>
          <w:sz w:val="24"/>
          <w:szCs w:val="24"/>
          <w:lang w:eastAsia="ru-RU"/>
        </w:rPr>
        <w:t>Вятка читает Грина</w:t>
      </w:r>
      <w:r w:rsidR="00526A65" w:rsidRPr="001B1B61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120640">
        <w:rPr>
          <w:rFonts w:ascii="Times New Roman" w:hAnsi="Times New Roman"/>
          <w:sz w:val="24"/>
          <w:szCs w:val="24"/>
          <w:lang w:eastAsia="ru-RU"/>
        </w:rPr>
        <w:t>м</w:t>
      </w:r>
      <w:r w:rsidR="001B1B61" w:rsidRPr="001B1B61">
        <w:rPr>
          <w:rFonts w:ascii="Times New Roman" w:hAnsi="Times New Roman"/>
          <w:color w:val="000000"/>
          <w:sz w:val="24"/>
          <w:szCs w:val="24"/>
        </w:rPr>
        <w:t>етодические рекомендации</w:t>
      </w:r>
      <w:r w:rsidR="001B1B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B61" w:rsidRPr="001B1B61">
        <w:rPr>
          <w:rFonts w:ascii="Times New Roman" w:hAnsi="Times New Roman"/>
          <w:color w:val="000000"/>
          <w:sz w:val="24"/>
          <w:szCs w:val="24"/>
        </w:rPr>
        <w:t>в помощь работе библиотек по реализации проекта «Вятка читает Грина»,</w:t>
      </w:r>
      <w:r w:rsidR="001B1B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B61" w:rsidRPr="001B1B61">
        <w:rPr>
          <w:rFonts w:ascii="Times New Roman" w:hAnsi="Times New Roman"/>
          <w:color w:val="000000"/>
          <w:sz w:val="24"/>
          <w:szCs w:val="24"/>
        </w:rPr>
        <w:t>продвижени</w:t>
      </w:r>
      <w:r w:rsidR="001B1B61">
        <w:rPr>
          <w:rFonts w:ascii="Times New Roman" w:hAnsi="Times New Roman"/>
          <w:color w:val="000000"/>
          <w:sz w:val="24"/>
          <w:szCs w:val="24"/>
        </w:rPr>
        <w:t>ю</w:t>
      </w:r>
      <w:r w:rsidR="001B1B61" w:rsidRPr="001B1B61">
        <w:rPr>
          <w:rFonts w:ascii="Times New Roman" w:hAnsi="Times New Roman"/>
          <w:color w:val="000000"/>
          <w:sz w:val="24"/>
          <w:szCs w:val="24"/>
        </w:rPr>
        <w:t xml:space="preserve"> повести Александра Грина «Алые паруса»</w:t>
      </w:r>
      <w:r w:rsidR="001B1B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A65" w:rsidRPr="007C0626">
        <w:rPr>
          <w:rFonts w:ascii="Times New Roman" w:hAnsi="Times New Roman"/>
          <w:sz w:val="24"/>
          <w:szCs w:val="24"/>
        </w:rPr>
        <w:t>[Текст</w:t>
      </w:r>
      <w:r w:rsidR="00526A65" w:rsidRPr="001B1B61">
        <w:rPr>
          <w:rFonts w:ascii="Times New Roman" w:hAnsi="Times New Roman"/>
          <w:sz w:val="24"/>
          <w:szCs w:val="24"/>
        </w:rPr>
        <w:t>] / К</w:t>
      </w:r>
      <w:r w:rsidR="00526A65" w:rsidRPr="007C0626">
        <w:rPr>
          <w:rFonts w:ascii="Times New Roman" w:hAnsi="Times New Roman"/>
          <w:sz w:val="24"/>
          <w:szCs w:val="24"/>
        </w:rPr>
        <w:t>иров. ордена Почёта гос. универс. обл. науч. б-ка им. А. И. Герцена ; сост. Л. Г</w:t>
      </w:r>
      <w:r w:rsidR="002B678E">
        <w:rPr>
          <w:rFonts w:ascii="Times New Roman" w:hAnsi="Times New Roman"/>
          <w:sz w:val="24"/>
          <w:szCs w:val="24"/>
        </w:rPr>
        <w:t xml:space="preserve">. Семёновых. – Киров, 2015. </w:t>
      </w:r>
      <w:r w:rsidR="00526A65" w:rsidRPr="007C0626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526A65" w:rsidRPr="007C0626" w:rsidRDefault="00526A65" w:rsidP="0005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00C" w:rsidRPr="00613199" w:rsidRDefault="00613199" w:rsidP="00613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181">
        <w:rPr>
          <w:rFonts w:ascii="Times New Roman" w:hAnsi="Times New Roman"/>
          <w:color w:val="000000"/>
          <w:sz w:val="24"/>
          <w:szCs w:val="24"/>
        </w:rPr>
        <w:t>Сегодня муниципальные библиотеки являются наиболее массовыми и доступными учреждениями культуры для населения. П</w:t>
      </w:r>
      <w:r w:rsidRPr="00B53181">
        <w:rPr>
          <w:rFonts w:ascii="Times New Roman" w:hAnsi="Times New Roman"/>
          <w:sz w:val="24"/>
          <w:szCs w:val="24"/>
        </w:rPr>
        <w:t>родвижение книги и чтения – основные направления в деятельности каждой библиотеки.</w:t>
      </w:r>
      <w:r w:rsidRPr="00B53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00C" w:rsidRPr="00613199">
        <w:rPr>
          <w:rFonts w:ascii="Times New Roman" w:hAnsi="Times New Roman"/>
          <w:sz w:val="24"/>
          <w:szCs w:val="24"/>
          <w:lang w:eastAsia="ru-RU"/>
        </w:rPr>
        <w:t>М</w:t>
      </w:r>
      <w:r w:rsidR="00421BF1" w:rsidRPr="00613199">
        <w:rPr>
          <w:rFonts w:ascii="Times New Roman" w:hAnsi="Times New Roman"/>
          <w:sz w:val="24"/>
          <w:szCs w:val="24"/>
          <w:lang w:eastAsia="ru-RU"/>
        </w:rPr>
        <w:t>етодически</w:t>
      </w:r>
      <w:r w:rsidR="0043400C" w:rsidRPr="00613199">
        <w:rPr>
          <w:rFonts w:ascii="Times New Roman" w:hAnsi="Times New Roman"/>
          <w:sz w:val="24"/>
          <w:szCs w:val="24"/>
          <w:lang w:eastAsia="ru-RU"/>
        </w:rPr>
        <w:t>е</w:t>
      </w:r>
      <w:r w:rsidR="00421BF1" w:rsidRPr="00613199">
        <w:rPr>
          <w:rFonts w:ascii="Times New Roman" w:hAnsi="Times New Roman"/>
          <w:sz w:val="24"/>
          <w:szCs w:val="24"/>
          <w:lang w:eastAsia="ru-RU"/>
        </w:rPr>
        <w:t xml:space="preserve"> рекомендаци</w:t>
      </w:r>
      <w:r w:rsidR="0043400C" w:rsidRPr="00613199">
        <w:rPr>
          <w:rFonts w:ascii="Times New Roman" w:hAnsi="Times New Roman"/>
          <w:sz w:val="24"/>
          <w:szCs w:val="24"/>
          <w:lang w:eastAsia="ru-RU"/>
        </w:rPr>
        <w:t>и</w:t>
      </w:r>
      <w:r w:rsidR="0043400C" w:rsidRPr="00613199">
        <w:rPr>
          <w:rFonts w:ascii="Times New Roman" w:hAnsi="Times New Roman"/>
          <w:sz w:val="24"/>
          <w:szCs w:val="24"/>
        </w:rPr>
        <w:t xml:space="preserve"> по </w:t>
      </w:r>
      <w:r w:rsidR="000821F4">
        <w:rPr>
          <w:rFonts w:ascii="Times New Roman" w:hAnsi="Times New Roman"/>
          <w:sz w:val="24"/>
          <w:szCs w:val="24"/>
        </w:rPr>
        <w:t>реализации п</w:t>
      </w:r>
      <w:r w:rsidR="00C019E3" w:rsidRPr="00613199">
        <w:rPr>
          <w:rFonts w:ascii="Times New Roman" w:hAnsi="Times New Roman"/>
          <w:sz w:val="24"/>
          <w:szCs w:val="24"/>
        </w:rPr>
        <w:t xml:space="preserve">роекта </w:t>
      </w:r>
      <w:r w:rsidR="00D4139A" w:rsidRPr="00613199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ировской областной научной библиотеки им. А.</w:t>
      </w:r>
      <w:r w:rsidR="009C4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И. Герцена</w:t>
      </w:r>
      <w:r w:rsidR="00D4139A" w:rsidRPr="00613199">
        <w:rPr>
          <w:rFonts w:ascii="Times New Roman" w:hAnsi="Times New Roman"/>
          <w:sz w:val="24"/>
          <w:szCs w:val="24"/>
        </w:rPr>
        <w:t xml:space="preserve"> </w:t>
      </w:r>
      <w:r w:rsidR="00C019E3" w:rsidRPr="00613199">
        <w:rPr>
          <w:rFonts w:ascii="Times New Roman" w:hAnsi="Times New Roman"/>
          <w:sz w:val="24"/>
          <w:szCs w:val="24"/>
        </w:rPr>
        <w:t xml:space="preserve">«Вятка читает Грина» </w:t>
      </w:r>
      <w:r w:rsidR="0043400C" w:rsidRPr="00613199">
        <w:rPr>
          <w:rFonts w:ascii="Times New Roman" w:hAnsi="Times New Roman"/>
          <w:sz w:val="24"/>
          <w:szCs w:val="24"/>
        </w:rPr>
        <w:t>адресованы библиотекарям муниципальных библиотек Кировской области.</w:t>
      </w:r>
      <w:r w:rsidR="00C019E3" w:rsidRPr="00613199">
        <w:rPr>
          <w:rFonts w:ascii="Times New Roman" w:hAnsi="Times New Roman"/>
          <w:sz w:val="24"/>
          <w:szCs w:val="24"/>
        </w:rPr>
        <w:t xml:space="preserve"> </w:t>
      </w:r>
      <w:r w:rsidR="005B6CD3" w:rsidRPr="00613199">
        <w:rPr>
          <w:rFonts w:ascii="Times New Roman" w:hAnsi="Times New Roman"/>
          <w:sz w:val="24"/>
          <w:szCs w:val="24"/>
        </w:rPr>
        <w:t xml:space="preserve">Проект – 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>одно из важн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ых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 xml:space="preserve"> культурных событий региона, 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в основ</w:t>
      </w:r>
      <w:r w:rsidR="009C44A8">
        <w:rPr>
          <w:rFonts w:ascii="Times New Roman" w:hAnsi="Times New Roman"/>
          <w:color w:val="000000"/>
          <w:sz w:val="24"/>
          <w:szCs w:val="24"/>
        </w:rPr>
        <w:t>у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 xml:space="preserve"> которого поставлены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и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/>
          <w:color w:val="000000"/>
          <w:sz w:val="24"/>
          <w:szCs w:val="24"/>
        </w:rPr>
        <w:t>одвижения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 xml:space="preserve"> чтени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>, решени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я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 xml:space="preserve"> проблем книжной сферы и стимулировани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я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 xml:space="preserve"> интереса читателей к </w:t>
      </w:r>
      <w:r w:rsidR="00D4139A" w:rsidRPr="00613199">
        <w:rPr>
          <w:rFonts w:ascii="Times New Roman" w:hAnsi="Times New Roman"/>
          <w:color w:val="000000"/>
          <w:sz w:val="24"/>
          <w:szCs w:val="24"/>
        </w:rPr>
        <w:t>наследию</w:t>
      </w:r>
      <w:r w:rsidR="001B1B61" w:rsidRPr="00613199">
        <w:rPr>
          <w:rFonts w:ascii="Times New Roman" w:hAnsi="Times New Roman"/>
          <w:color w:val="000000"/>
          <w:sz w:val="24"/>
          <w:szCs w:val="24"/>
        </w:rPr>
        <w:t xml:space="preserve"> писателя-земляка А.</w:t>
      </w:r>
      <w:r w:rsidR="009C44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 w:rsidR="001B1B61" w:rsidRPr="00613199">
        <w:rPr>
          <w:rFonts w:ascii="Times New Roman" w:hAnsi="Times New Roman"/>
          <w:color w:val="000000"/>
          <w:sz w:val="24"/>
          <w:szCs w:val="24"/>
        </w:rPr>
        <w:t xml:space="preserve"> Грина</w:t>
      </w:r>
      <w:r w:rsidR="005B6CD3" w:rsidRPr="006131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F4386" w:rsidRPr="00613199" w:rsidRDefault="00613199" w:rsidP="00A7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CF4386" w:rsidRPr="00613199">
        <w:rPr>
          <w:rFonts w:ascii="Times New Roman" w:hAnsi="Times New Roman"/>
          <w:sz w:val="24"/>
          <w:szCs w:val="24"/>
          <w:lang w:eastAsia="ru-RU"/>
        </w:rPr>
        <w:t>етодически</w:t>
      </w:r>
      <w:r w:rsidR="00D4139A" w:rsidRPr="00613199">
        <w:rPr>
          <w:rFonts w:ascii="Times New Roman" w:hAnsi="Times New Roman"/>
          <w:sz w:val="24"/>
          <w:szCs w:val="24"/>
          <w:lang w:eastAsia="ru-RU"/>
        </w:rPr>
        <w:t>е</w:t>
      </w:r>
      <w:r w:rsidR="00CF4386" w:rsidRPr="00613199">
        <w:rPr>
          <w:rFonts w:ascii="Times New Roman" w:hAnsi="Times New Roman"/>
          <w:sz w:val="24"/>
          <w:szCs w:val="24"/>
          <w:lang w:eastAsia="ru-RU"/>
        </w:rPr>
        <w:t xml:space="preserve"> рекомендаци</w:t>
      </w:r>
      <w:r w:rsidR="00D4139A" w:rsidRPr="00613199">
        <w:rPr>
          <w:rFonts w:ascii="Times New Roman" w:hAnsi="Times New Roman"/>
          <w:sz w:val="24"/>
          <w:szCs w:val="24"/>
          <w:lang w:eastAsia="ru-RU"/>
        </w:rPr>
        <w:t>и составлены на основе положительного</w:t>
      </w:r>
      <w:r w:rsidR="005B6CD3" w:rsidRPr="00613199">
        <w:rPr>
          <w:rFonts w:ascii="Times New Roman" w:hAnsi="Times New Roman"/>
          <w:sz w:val="24"/>
          <w:szCs w:val="24"/>
          <w:lang w:eastAsia="ru-RU"/>
        </w:rPr>
        <w:t xml:space="preserve"> опыт</w:t>
      </w:r>
      <w:r w:rsidR="00D4139A" w:rsidRPr="00613199">
        <w:rPr>
          <w:rFonts w:ascii="Times New Roman" w:hAnsi="Times New Roman"/>
          <w:sz w:val="24"/>
          <w:szCs w:val="24"/>
          <w:lang w:eastAsia="ru-RU"/>
        </w:rPr>
        <w:t>а</w:t>
      </w:r>
      <w:r w:rsidR="00A76EE4" w:rsidRPr="00613199">
        <w:rPr>
          <w:rFonts w:ascii="Times New Roman" w:hAnsi="Times New Roman"/>
          <w:sz w:val="24"/>
          <w:szCs w:val="24"/>
          <w:lang w:eastAsia="ru-RU"/>
        </w:rPr>
        <w:t>, накопленн</w:t>
      </w:r>
      <w:r w:rsidR="00D4139A" w:rsidRPr="00613199">
        <w:rPr>
          <w:rFonts w:ascii="Times New Roman" w:hAnsi="Times New Roman"/>
          <w:sz w:val="24"/>
          <w:szCs w:val="24"/>
          <w:lang w:eastAsia="ru-RU"/>
        </w:rPr>
        <w:t>ого</w:t>
      </w:r>
      <w:r w:rsidR="005B6CD3" w:rsidRPr="006131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EE4" w:rsidRPr="00613199">
        <w:rPr>
          <w:rFonts w:ascii="Times New Roman" w:hAnsi="Times New Roman"/>
          <w:sz w:val="24"/>
          <w:szCs w:val="24"/>
          <w:lang w:eastAsia="ru-RU"/>
        </w:rPr>
        <w:t>в</w:t>
      </w:r>
      <w:r w:rsidR="005B6CD3" w:rsidRPr="00613199">
        <w:rPr>
          <w:rFonts w:ascii="Times New Roman" w:hAnsi="Times New Roman"/>
          <w:sz w:val="24"/>
          <w:szCs w:val="24"/>
          <w:lang w:eastAsia="ru-RU"/>
        </w:rPr>
        <w:t xml:space="preserve"> российских библиотек</w:t>
      </w:r>
      <w:r w:rsidR="00A76EE4" w:rsidRPr="00613199">
        <w:rPr>
          <w:rFonts w:ascii="Times New Roman" w:hAnsi="Times New Roman"/>
          <w:sz w:val="24"/>
          <w:szCs w:val="24"/>
          <w:lang w:eastAsia="ru-RU"/>
        </w:rPr>
        <w:t>ах</w:t>
      </w:r>
      <w:r w:rsidR="005B6CD3" w:rsidRPr="00613199">
        <w:rPr>
          <w:rFonts w:ascii="Times New Roman" w:hAnsi="Times New Roman"/>
          <w:sz w:val="24"/>
          <w:szCs w:val="24"/>
          <w:lang w:eastAsia="ru-RU"/>
        </w:rPr>
        <w:t xml:space="preserve"> по продвижению творчества </w:t>
      </w:r>
      <w:r w:rsidR="001B1B61" w:rsidRPr="00613199">
        <w:rPr>
          <w:rFonts w:ascii="Times New Roman" w:hAnsi="Times New Roman"/>
          <w:sz w:val="24"/>
          <w:szCs w:val="24"/>
          <w:lang w:eastAsia="ru-RU"/>
        </w:rPr>
        <w:t>Александра Грина</w:t>
      </w:r>
      <w:r w:rsidR="005B6CD3" w:rsidRPr="00613199">
        <w:rPr>
          <w:rFonts w:ascii="Times New Roman" w:hAnsi="Times New Roman"/>
          <w:sz w:val="24"/>
          <w:szCs w:val="24"/>
          <w:lang w:eastAsia="ru-RU"/>
        </w:rPr>
        <w:t>, в т.</w:t>
      </w:r>
      <w:r w:rsidR="009C44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CD3" w:rsidRPr="00613199">
        <w:rPr>
          <w:rFonts w:ascii="Times New Roman" w:hAnsi="Times New Roman"/>
          <w:sz w:val="24"/>
          <w:szCs w:val="24"/>
          <w:lang w:eastAsia="ru-RU"/>
        </w:rPr>
        <w:t>ч. его повести</w:t>
      </w:r>
      <w:r>
        <w:rPr>
          <w:rFonts w:ascii="Times New Roman" w:hAnsi="Times New Roman"/>
          <w:sz w:val="24"/>
          <w:szCs w:val="24"/>
          <w:lang w:eastAsia="ru-RU"/>
        </w:rPr>
        <w:t>-феерии</w:t>
      </w:r>
      <w:r w:rsidR="005B6CD3" w:rsidRPr="00613199">
        <w:rPr>
          <w:rFonts w:ascii="Times New Roman" w:hAnsi="Times New Roman"/>
          <w:sz w:val="24"/>
          <w:szCs w:val="24"/>
          <w:lang w:eastAsia="ru-RU"/>
        </w:rPr>
        <w:t xml:space="preserve"> «Алые паруса»</w:t>
      </w:r>
      <w:r w:rsidR="001B1B61" w:rsidRPr="00613199">
        <w:rPr>
          <w:rFonts w:ascii="Times New Roman" w:hAnsi="Times New Roman"/>
          <w:sz w:val="24"/>
          <w:szCs w:val="24"/>
          <w:lang w:eastAsia="ru-RU"/>
        </w:rPr>
        <w:t>.</w:t>
      </w:r>
      <w:r w:rsidR="00A76EE4" w:rsidRPr="00613199">
        <w:rPr>
          <w:rFonts w:ascii="Times New Roman" w:hAnsi="Times New Roman"/>
          <w:sz w:val="24"/>
          <w:szCs w:val="24"/>
          <w:lang w:eastAsia="ru-RU"/>
        </w:rPr>
        <w:t xml:space="preserve"> Задачей методического пособия является оказание практической помощи би</w:t>
      </w:r>
      <w:r w:rsidR="001F3E7A" w:rsidRPr="00613199">
        <w:rPr>
          <w:rFonts w:ascii="Times New Roman" w:hAnsi="Times New Roman"/>
          <w:sz w:val="24"/>
          <w:szCs w:val="24"/>
          <w:lang w:eastAsia="ru-RU"/>
        </w:rPr>
        <w:t>блиотечным работникам при планировании краеведческой работы, при</w:t>
      </w:r>
      <w:r w:rsidR="00CF4386" w:rsidRPr="00613199">
        <w:rPr>
          <w:rFonts w:ascii="Times New Roman" w:hAnsi="Times New Roman"/>
          <w:sz w:val="24"/>
          <w:szCs w:val="24"/>
          <w:lang w:eastAsia="ru-RU"/>
        </w:rPr>
        <w:t xml:space="preserve"> подготовк</w:t>
      </w:r>
      <w:r w:rsidR="001F3E7A" w:rsidRPr="00613199">
        <w:rPr>
          <w:rFonts w:ascii="Times New Roman" w:hAnsi="Times New Roman"/>
          <w:sz w:val="24"/>
          <w:szCs w:val="24"/>
          <w:lang w:eastAsia="ru-RU"/>
        </w:rPr>
        <w:t>е</w:t>
      </w:r>
      <w:r w:rsidR="00CF4386" w:rsidRPr="00613199">
        <w:rPr>
          <w:rFonts w:ascii="Times New Roman" w:hAnsi="Times New Roman"/>
          <w:sz w:val="24"/>
          <w:szCs w:val="24"/>
          <w:lang w:eastAsia="ru-RU"/>
        </w:rPr>
        <w:t xml:space="preserve"> и проведени</w:t>
      </w:r>
      <w:r w:rsidR="001B1B61" w:rsidRPr="00613199">
        <w:rPr>
          <w:rFonts w:ascii="Times New Roman" w:hAnsi="Times New Roman"/>
          <w:sz w:val="24"/>
          <w:szCs w:val="24"/>
          <w:lang w:eastAsia="ru-RU"/>
        </w:rPr>
        <w:t>и</w:t>
      </w:r>
      <w:r w:rsidR="001F3E7A" w:rsidRPr="006131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4386" w:rsidRPr="00613199">
        <w:rPr>
          <w:rFonts w:ascii="Times New Roman" w:hAnsi="Times New Roman"/>
          <w:sz w:val="24"/>
          <w:szCs w:val="24"/>
          <w:lang w:eastAsia="ru-RU"/>
        </w:rPr>
        <w:t>мероприяти</w:t>
      </w:r>
      <w:r w:rsidR="001F3E7A" w:rsidRPr="00613199">
        <w:rPr>
          <w:rFonts w:ascii="Times New Roman" w:hAnsi="Times New Roman"/>
          <w:sz w:val="24"/>
          <w:szCs w:val="24"/>
          <w:lang w:eastAsia="ru-RU"/>
        </w:rPr>
        <w:t xml:space="preserve">й по продвижению творчества </w:t>
      </w:r>
      <w:r w:rsidR="00C019E3" w:rsidRPr="00613199">
        <w:rPr>
          <w:rFonts w:ascii="Times New Roman" w:hAnsi="Times New Roman"/>
          <w:sz w:val="24"/>
          <w:szCs w:val="24"/>
          <w:lang w:eastAsia="ru-RU"/>
        </w:rPr>
        <w:t>Александра Грина</w:t>
      </w:r>
      <w:r w:rsidR="001F3E7A" w:rsidRPr="00613199">
        <w:rPr>
          <w:rFonts w:ascii="Times New Roman" w:hAnsi="Times New Roman"/>
          <w:sz w:val="24"/>
          <w:szCs w:val="24"/>
          <w:lang w:eastAsia="ru-RU"/>
        </w:rPr>
        <w:t>.</w:t>
      </w:r>
    </w:p>
    <w:p w:rsidR="0043400C" w:rsidRPr="007C0626" w:rsidRDefault="0043400C" w:rsidP="005019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089E" w:rsidRPr="007C0626" w:rsidRDefault="0088089E" w:rsidP="0088089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УДК</w:t>
      </w:r>
    </w:p>
    <w:p w:rsidR="0088089E" w:rsidRPr="007C0626" w:rsidRDefault="0088089E" w:rsidP="0088089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ББК 74.34(2)</w:t>
      </w:r>
    </w:p>
    <w:p w:rsidR="0043400C" w:rsidRPr="007C0626" w:rsidRDefault="0043400C" w:rsidP="005019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400C" w:rsidRPr="007C0626" w:rsidRDefault="0043400C" w:rsidP="005019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400C" w:rsidRPr="00615CE4" w:rsidRDefault="0043400C" w:rsidP="005019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062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ISBN</w:t>
      </w:r>
    </w:p>
    <w:p w:rsidR="0043400C" w:rsidRPr="00615CE4" w:rsidRDefault="0043400C" w:rsidP="0043400C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43400C" w:rsidRPr="007C0626" w:rsidRDefault="0043400C" w:rsidP="0043400C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7C0626">
        <w:rPr>
          <w:i/>
          <w:color w:val="000000"/>
        </w:rPr>
        <w:t>© Кировская ордена Почёта государственная универсальная</w:t>
      </w:r>
    </w:p>
    <w:p w:rsidR="0043400C" w:rsidRPr="007C0626" w:rsidRDefault="0043400C" w:rsidP="0043400C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7C0626">
        <w:rPr>
          <w:i/>
          <w:color w:val="000000"/>
        </w:rPr>
        <w:t>областная научная библиотека им. А. И. Герцена</w:t>
      </w:r>
      <w:r w:rsidR="001B1B61">
        <w:rPr>
          <w:i/>
          <w:color w:val="000000"/>
        </w:rPr>
        <w:t>,</w:t>
      </w:r>
      <w:r w:rsidRPr="007C0626">
        <w:rPr>
          <w:i/>
          <w:color w:val="000000"/>
        </w:rPr>
        <w:t xml:space="preserve"> 2015</w:t>
      </w:r>
    </w:p>
    <w:p w:rsidR="007C0626" w:rsidRDefault="0043400C" w:rsidP="00526A6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C0626">
        <w:rPr>
          <w:b/>
          <w:color w:val="000000"/>
        </w:rPr>
        <w:br w:type="page"/>
      </w:r>
      <w:r w:rsidR="00C216DF" w:rsidRPr="007C0626">
        <w:rPr>
          <w:b/>
          <w:color w:val="000000"/>
        </w:rPr>
        <w:lastRenderedPageBreak/>
        <w:t>Р</w:t>
      </w:r>
      <w:r w:rsidR="007C0626">
        <w:rPr>
          <w:b/>
          <w:color w:val="000000"/>
        </w:rPr>
        <w:t>абота муниципальных библиотек Кировской области</w:t>
      </w:r>
    </w:p>
    <w:p w:rsidR="00175D21" w:rsidRPr="007C0626" w:rsidRDefault="007C0626" w:rsidP="00526A6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реализации</w:t>
      </w:r>
      <w:r w:rsidR="00C216DF" w:rsidRPr="007C0626">
        <w:rPr>
          <w:b/>
          <w:color w:val="000000"/>
        </w:rPr>
        <w:t xml:space="preserve"> проект</w:t>
      </w:r>
      <w:r>
        <w:rPr>
          <w:b/>
          <w:color w:val="000000"/>
        </w:rPr>
        <w:t>а</w:t>
      </w:r>
      <w:r w:rsidR="00C216DF" w:rsidRPr="007C0626">
        <w:rPr>
          <w:b/>
          <w:color w:val="000000"/>
        </w:rPr>
        <w:t xml:space="preserve"> «</w:t>
      </w:r>
      <w:r w:rsidR="00175D21" w:rsidRPr="007C0626">
        <w:rPr>
          <w:b/>
          <w:color w:val="000000"/>
        </w:rPr>
        <w:t>Вятка читает Грина</w:t>
      </w:r>
      <w:r w:rsidR="00C216DF" w:rsidRPr="007C0626">
        <w:rPr>
          <w:b/>
          <w:color w:val="000000"/>
        </w:rPr>
        <w:t>»</w:t>
      </w:r>
    </w:p>
    <w:p w:rsidR="003D66CE" w:rsidRPr="007C0626" w:rsidRDefault="003D66CE" w:rsidP="00526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1DD7" w:rsidRDefault="00737CEA" w:rsidP="00165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Спад</w:t>
      </w:r>
      <w:r w:rsidR="0016522A" w:rsidRPr="007C0626">
        <w:rPr>
          <w:rFonts w:ascii="Times New Roman" w:hAnsi="Times New Roman"/>
          <w:sz w:val="24"/>
          <w:szCs w:val="24"/>
          <w:lang w:eastAsia="ru-RU"/>
        </w:rPr>
        <w:t xml:space="preserve"> интереса к чтению </w:t>
      </w:r>
      <w:r w:rsidR="001B1B61">
        <w:rPr>
          <w:rFonts w:ascii="Times New Roman" w:hAnsi="Times New Roman"/>
          <w:sz w:val="24"/>
          <w:szCs w:val="24"/>
          <w:lang w:eastAsia="ru-RU"/>
        </w:rPr>
        <w:t>в</w:t>
      </w:r>
      <w:r w:rsidR="001B1B61" w:rsidRPr="007C0626">
        <w:rPr>
          <w:rFonts w:ascii="Times New Roman" w:hAnsi="Times New Roman"/>
          <w:sz w:val="24"/>
          <w:szCs w:val="24"/>
          <w:lang w:eastAsia="ru-RU"/>
        </w:rPr>
        <w:t xml:space="preserve"> условиях информационной глобализации </w:t>
      </w:r>
      <w:r w:rsidR="0016522A" w:rsidRPr="007C0626">
        <w:rPr>
          <w:rFonts w:ascii="Times New Roman" w:hAnsi="Times New Roman"/>
          <w:sz w:val="24"/>
          <w:szCs w:val="24"/>
          <w:lang w:eastAsia="ru-RU"/>
        </w:rPr>
        <w:t>– общемировая тенденция</w:t>
      </w:r>
      <w:r w:rsidR="001B1B61">
        <w:rPr>
          <w:rFonts w:ascii="Times New Roman" w:hAnsi="Times New Roman"/>
          <w:sz w:val="24"/>
          <w:szCs w:val="24"/>
          <w:lang w:eastAsia="ru-RU"/>
        </w:rPr>
        <w:t>. В</w:t>
      </w:r>
      <w:r w:rsidR="0016522A" w:rsidRPr="007C0626">
        <w:rPr>
          <w:rFonts w:ascii="Times New Roman" w:hAnsi="Times New Roman"/>
          <w:sz w:val="24"/>
          <w:szCs w:val="24"/>
          <w:lang w:eastAsia="ru-RU"/>
        </w:rPr>
        <w:t xml:space="preserve"> России эта проблема </w:t>
      </w:r>
      <w:r w:rsidR="00CB7E34">
        <w:rPr>
          <w:rFonts w:ascii="Times New Roman" w:hAnsi="Times New Roman"/>
          <w:sz w:val="24"/>
          <w:szCs w:val="24"/>
          <w:lang w:eastAsia="ru-RU"/>
        </w:rPr>
        <w:t>носит бол</w:t>
      </w:r>
      <w:r w:rsidR="0016522A" w:rsidRPr="007C0626">
        <w:rPr>
          <w:rFonts w:ascii="Times New Roman" w:hAnsi="Times New Roman"/>
          <w:sz w:val="24"/>
          <w:szCs w:val="24"/>
          <w:lang w:eastAsia="ru-RU"/>
        </w:rPr>
        <w:t>ее острый характер. Происходит не только отчуждение молод</w:t>
      </w:r>
      <w:r w:rsidR="009C44A8">
        <w:rPr>
          <w:rFonts w:ascii="Times New Roman" w:hAnsi="Times New Roman"/>
          <w:sz w:val="24"/>
          <w:szCs w:val="24"/>
          <w:lang w:eastAsia="ru-RU"/>
        </w:rPr>
        <w:t>ё</w:t>
      </w:r>
      <w:r w:rsidR="0016522A" w:rsidRPr="007C0626">
        <w:rPr>
          <w:rFonts w:ascii="Times New Roman" w:hAnsi="Times New Roman"/>
          <w:sz w:val="24"/>
          <w:szCs w:val="24"/>
          <w:lang w:eastAsia="ru-RU"/>
        </w:rPr>
        <w:t xml:space="preserve">жи от книги, падение общей книжной культуры, но и утрата национальных традиций книжности. Чтобы в корне переломить кризисные явления, </w:t>
      </w:r>
      <w:r w:rsidR="00701DD7">
        <w:rPr>
          <w:rFonts w:ascii="Times New Roman" w:hAnsi="Times New Roman"/>
          <w:sz w:val="24"/>
          <w:szCs w:val="24"/>
          <w:lang w:eastAsia="ru-RU"/>
        </w:rPr>
        <w:t>чтобы</w:t>
      </w:r>
      <w:r w:rsidR="0016522A" w:rsidRPr="007C0626">
        <w:rPr>
          <w:rFonts w:ascii="Times New Roman" w:hAnsi="Times New Roman"/>
          <w:sz w:val="24"/>
          <w:szCs w:val="24"/>
          <w:lang w:eastAsia="ru-RU"/>
        </w:rPr>
        <w:t xml:space="preserve"> быть интересными</w:t>
      </w:r>
      <w:r w:rsidR="00701DD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6522A" w:rsidRPr="007C0626">
        <w:rPr>
          <w:rFonts w:ascii="Times New Roman" w:hAnsi="Times New Roman"/>
          <w:sz w:val="24"/>
          <w:szCs w:val="24"/>
          <w:lang w:eastAsia="ru-RU"/>
        </w:rPr>
        <w:t xml:space="preserve"> привлекательными для пользователей</w:t>
      </w:r>
      <w:r w:rsidR="00701D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1DD7" w:rsidRPr="007C0626">
        <w:rPr>
          <w:rFonts w:ascii="Times New Roman" w:hAnsi="Times New Roman"/>
          <w:sz w:val="24"/>
          <w:szCs w:val="24"/>
          <w:lang w:eastAsia="ru-RU"/>
        </w:rPr>
        <w:t>библиотек</w:t>
      </w:r>
      <w:r w:rsidR="00701DD7">
        <w:rPr>
          <w:rFonts w:ascii="Times New Roman" w:hAnsi="Times New Roman"/>
          <w:sz w:val="24"/>
          <w:szCs w:val="24"/>
          <w:lang w:eastAsia="ru-RU"/>
        </w:rPr>
        <w:t>а</w:t>
      </w:r>
      <w:r w:rsidR="00613199">
        <w:rPr>
          <w:rFonts w:ascii="Times New Roman" w:hAnsi="Times New Roman"/>
          <w:sz w:val="24"/>
          <w:szCs w:val="24"/>
          <w:lang w:eastAsia="ru-RU"/>
        </w:rPr>
        <w:t>м</w:t>
      </w:r>
      <w:r w:rsidR="00701DD7" w:rsidRPr="007C0626">
        <w:rPr>
          <w:rFonts w:ascii="Times New Roman" w:hAnsi="Times New Roman"/>
          <w:sz w:val="24"/>
          <w:szCs w:val="24"/>
          <w:lang w:eastAsia="ru-RU"/>
        </w:rPr>
        <w:t xml:space="preserve"> необходимо многое менять в </w:t>
      </w:r>
      <w:r w:rsidR="00613199">
        <w:rPr>
          <w:rFonts w:ascii="Times New Roman" w:hAnsi="Times New Roman"/>
          <w:sz w:val="24"/>
          <w:szCs w:val="24"/>
          <w:lang w:eastAsia="ru-RU"/>
        </w:rPr>
        <w:t xml:space="preserve">работе в </w:t>
      </w:r>
      <w:r w:rsidR="00701DD7" w:rsidRPr="007C0626">
        <w:rPr>
          <w:rFonts w:ascii="Times New Roman" w:hAnsi="Times New Roman"/>
          <w:sz w:val="24"/>
          <w:szCs w:val="24"/>
          <w:lang w:eastAsia="ru-RU"/>
        </w:rPr>
        <w:t>соответствии со времене</w:t>
      </w:r>
      <w:r w:rsidR="00701DD7">
        <w:rPr>
          <w:rFonts w:ascii="Times New Roman" w:hAnsi="Times New Roman"/>
          <w:sz w:val="24"/>
          <w:szCs w:val="24"/>
          <w:lang w:eastAsia="ru-RU"/>
        </w:rPr>
        <w:t>м.</w:t>
      </w:r>
    </w:p>
    <w:p w:rsidR="0016522A" w:rsidRPr="007C0626" w:rsidRDefault="0016522A" w:rsidP="00165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Национальная программа поддержки и развития чтения породила всплеск творческой активности: библиотек</w:t>
      </w:r>
      <w:r w:rsidR="00CB7E34">
        <w:rPr>
          <w:rFonts w:ascii="Times New Roman" w:hAnsi="Times New Roman"/>
          <w:sz w:val="24"/>
          <w:szCs w:val="24"/>
          <w:lang w:eastAsia="ru-RU"/>
        </w:rPr>
        <w:t>и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рад</w:t>
      </w:r>
      <w:r w:rsidR="00CB7E34">
        <w:rPr>
          <w:rFonts w:ascii="Times New Roman" w:hAnsi="Times New Roman"/>
          <w:sz w:val="24"/>
          <w:szCs w:val="24"/>
          <w:lang w:eastAsia="ru-RU"/>
        </w:rPr>
        <w:t>уют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новыми проектами и высоким уровнем осмысления сложных проблем. Фестивали, конкурсы, праздники выпл</w:t>
      </w:r>
      <w:r w:rsidR="00CB7E34">
        <w:rPr>
          <w:rFonts w:ascii="Times New Roman" w:hAnsi="Times New Roman"/>
          <w:sz w:val="24"/>
          <w:szCs w:val="24"/>
          <w:lang w:eastAsia="ru-RU"/>
        </w:rPr>
        <w:t>ё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скиваются из библиотек на городские площади и улицы, создавая вокруг книги атмосферу радости. </w:t>
      </w:r>
      <w:r w:rsidR="000B262F">
        <w:rPr>
          <w:rFonts w:ascii="Times New Roman" w:hAnsi="Times New Roman"/>
          <w:sz w:val="24"/>
          <w:szCs w:val="24"/>
          <w:lang w:eastAsia="ru-RU"/>
        </w:rPr>
        <w:t>Б</w:t>
      </w:r>
      <w:r w:rsidR="000B262F" w:rsidRPr="007C0626">
        <w:rPr>
          <w:rFonts w:ascii="Times New Roman" w:hAnsi="Times New Roman"/>
          <w:sz w:val="24"/>
          <w:szCs w:val="24"/>
          <w:lang w:eastAsia="ru-RU"/>
        </w:rPr>
        <w:t xml:space="preserve">иблиотекари </w:t>
      </w:r>
      <w:r w:rsidR="000B262F">
        <w:rPr>
          <w:rFonts w:ascii="Times New Roman" w:hAnsi="Times New Roman"/>
          <w:sz w:val="24"/>
          <w:szCs w:val="24"/>
          <w:lang w:eastAsia="ru-RU"/>
        </w:rPr>
        <w:t>в</w:t>
      </w:r>
      <w:r w:rsidRPr="007C0626">
        <w:rPr>
          <w:rFonts w:ascii="Times New Roman" w:hAnsi="Times New Roman"/>
          <w:sz w:val="24"/>
          <w:szCs w:val="24"/>
          <w:lang w:eastAsia="ru-RU"/>
        </w:rPr>
        <w:t>с</w:t>
      </w:r>
      <w:r w:rsidR="00CB7E34">
        <w:rPr>
          <w:rFonts w:ascii="Times New Roman" w:hAnsi="Times New Roman"/>
          <w:sz w:val="24"/>
          <w:szCs w:val="24"/>
          <w:lang w:eastAsia="ru-RU"/>
        </w:rPr>
        <w:t>ё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чаще выступают в печати, на радио и телевидении, помогая людям понять, что чтение – это удовольствие, счастье познания и творчества.</w:t>
      </w:r>
      <w:r w:rsidR="00CB7E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57C0" w:rsidRPr="007C0626" w:rsidRDefault="00166D16" w:rsidP="0093555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C0626">
        <w:t xml:space="preserve">В Год литературы в России, основная </w:t>
      </w:r>
      <w:r w:rsidR="00613199">
        <w:t>задача</w:t>
      </w:r>
      <w:r w:rsidRPr="007C0626">
        <w:t xml:space="preserve"> которого – привлечение внимания к чтению, развитие интереса к книге у российских граждан, </w:t>
      </w:r>
      <w:r w:rsidR="007830D9">
        <w:t>в</w:t>
      </w:r>
      <w:r w:rsidRPr="007C0626">
        <w:t xml:space="preserve"> </w:t>
      </w:r>
      <w:r w:rsidR="00C216DF" w:rsidRPr="007C0626">
        <w:rPr>
          <w:bCs/>
          <w:color w:val="000000"/>
        </w:rPr>
        <w:t>К</w:t>
      </w:r>
      <w:r w:rsidR="00C216DF" w:rsidRPr="007C0626">
        <w:rPr>
          <w:color w:val="000000"/>
        </w:rPr>
        <w:t>ировск</w:t>
      </w:r>
      <w:r w:rsidRPr="007C0626">
        <w:rPr>
          <w:color w:val="000000"/>
        </w:rPr>
        <w:t>ой</w:t>
      </w:r>
      <w:r w:rsidR="00C216DF" w:rsidRPr="007C0626">
        <w:rPr>
          <w:color w:val="000000"/>
        </w:rPr>
        <w:t xml:space="preserve"> областн</w:t>
      </w:r>
      <w:r w:rsidRPr="007C0626">
        <w:rPr>
          <w:color w:val="000000"/>
        </w:rPr>
        <w:t>ой</w:t>
      </w:r>
      <w:r w:rsidR="00C216DF" w:rsidRPr="007C0626">
        <w:rPr>
          <w:color w:val="000000"/>
        </w:rPr>
        <w:t xml:space="preserve"> научн</w:t>
      </w:r>
      <w:r w:rsidRPr="007C0626">
        <w:rPr>
          <w:color w:val="000000"/>
        </w:rPr>
        <w:t>ой</w:t>
      </w:r>
      <w:r w:rsidR="00554324" w:rsidRPr="007C0626">
        <w:rPr>
          <w:color w:val="000000"/>
        </w:rPr>
        <w:t xml:space="preserve"> библиотек</w:t>
      </w:r>
      <w:r w:rsidR="00126C38">
        <w:rPr>
          <w:color w:val="000000"/>
        </w:rPr>
        <w:t>е</w:t>
      </w:r>
      <w:r w:rsidR="00554324" w:rsidRPr="007C0626">
        <w:rPr>
          <w:color w:val="000000"/>
        </w:rPr>
        <w:t xml:space="preserve"> им. А. И. Герцена</w:t>
      </w:r>
      <w:r w:rsidR="008357C0" w:rsidRPr="007C0626">
        <w:rPr>
          <w:color w:val="000000"/>
        </w:rPr>
        <w:t xml:space="preserve"> </w:t>
      </w:r>
      <w:r w:rsidR="007830D9">
        <w:rPr>
          <w:color w:val="000000"/>
        </w:rPr>
        <w:t xml:space="preserve">стартовал </w:t>
      </w:r>
      <w:r w:rsidR="007830D9" w:rsidRPr="00DE1FD2">
        <w:rPr>
          <w:b/>
          <w:color w:val="000000"/>
        </w:rPr>
        <w:t xml:space="preserve">проект </w:t>
      </w:r>
      <w:r w:rsidR="008357C0" w:rsidRPr="00DE1FD2">
        <w:rPr>
          <w:b/>
          <w:color w:val="000000"/>
        </w:rPr>
        <w:t>«Вятка читает Грина»</w:t>
      </w:r>
      <w:r w:rsidR="007830D9" w:rsidRPr="00DE1FD2">
        <w:rPr>
          <w:b/>
          <w:color w:val="000000"/>
        </w:rPr>
        <w:t>.</w:t>
      </w:r>
      <w:r w:rsidR="007830D9">
        <w:rPr>
          <w:color w:val="000000"/>
        </w:rPr>
        <w:t xml:space="preserve"> Проект</w:t>
      </w:r>
      <w:r w:rsidR="00554324" w:rsidRPr="007C0626">
        <w:rPr>
          <w:color w:val="000000"/>
        </w:rPr>
        <w:t xml:space="preserve"> </w:t>
      </w:r>
      <w:r w:rsidR="009E4551" w:rsidRPr="007C0626">
        <w:rPr>
          <w:color w:val="000000"/>
        </w:rPr>
        <w:t>поддержан Правительством Кировской области и Благотворительным фондом «Культурное наследие Вятки» (руководитель В. В. Баженов), профинансировавш</w:t>
      </w:r>
      <w:r w:rsidR="00005FA6">
        <w:rPr>
          <w:color w:val="000000"/>
        </w:rPr>
        <w:t>и</w:t>
      </w:r>
      <w:r w:rsidR="00CF4386" w:rsidRPr="007C0626">
        <w:rPr>
          <w:color w:val="000000"/>
        </w:rPr>
        <w:t>м</w:t>
      </w:r>
      <w:r w:rsidR="009E4551" w:rsidRPr="007C0626">
        <w:rPr>
          <w:color w:val="000000"/>
        </w:rPr>
        <w:t xml:space="preserve"> издание</w:t>
      </w:r>
      <w:r w:rsidR="007830D9">
        <w:rPr>
          <w:color w:val="000000"/>
        </w:rPr>
        <w:t xml:space="preserve"> книги «Алые паруса»</w:t>
      </w:r>
      <w:r w:rsidR="00C216DF" w:rsidRPr="007C0626">
        <w:rPr>
          <w:color w:val="000000"/>
        </w:rPr>
        <w:t>, выбранной для прочтения</w:t>
      </w:r>
      <w:r w:rsidR="00005FA6">
        <w:rPr>
          <w:color w:val="000000"/>
        </w:rPr>
        <w:t>. Б</w:t>
      </w:r>
      <w:r w:rsidR="00CA42FF" w:rsidRPr="007C0626">
        <w:rPr>
          <w:color w:val="000000"/>
        </w:rPr>
        <w:t xml:space="preserve">лагодаря тиражу – 1000 экз. – </w:t>
      </w:r>
      <w:r w:rsidR="00005FA6">
        <w:rPr>
          <w:color w:val="000000"/>
        </w:rPr>
        <w:t xml:space="preserve">подарочное издание книги </w:t>
      </w:r>
      <w:r w:rsidR="00554324" w:rsidRPr="007C0626">
        <w:rPr>
          <w:color w:val="000000"/>
        </w:rPr>
        <w:t xml:space="preserve">стало доступным для </w:t>
      </w:r>
      <w:r w:rsidR="00126C38">
        <w:rPr>
          <w:color w:val="000000"/>
        </w:rPr>
        <w:t>массового читателя. Перед</w:t>
      </w:r>
      <w:r w:rsidR="00CA42FF" w:rsidRPr="007C0626">
        <w:rPr>
          <w:color w:val="000000"/>
        </w:rPr>
        <w:t xml:space="preserve"> муниципальны</w:t>
      </w:r>
      <w:r w:rsidR="00126C38">
        <w:rPr>
          <w:color w:val="000000"/>
        </w:rPr>
        <w:t>ми</w:t>
      </w:r>
      <w:r w:rsidR="00CA42FF" w:rsidRPr="007C0626">
        <w:rPr>
          <w:color w:val="000000"/>
        </w:rPr>
        <w:t xml:space="preserve"> би</w:t>
      </w:r>
      <w:r w:rsidR="00CA42FF" w:rsidRPr="007C0626">
        <w:rPr>
          <w:bCs/>
          <w:color w:val="000000"/>
        </w:rPr>
        <w:t>блиотек</w:t>
      </w:r>
      <w:r w:rsidR="00126C38">
        <w:rPr>
          <w:bCs/>
          <w:color w:val="000000"/>
        </w:rPr>
        <w:t>ами</w:t>
      </w:r>
      <w:r w:rsidR="00CA42FF" w:rsidRPr="007C0626">
        <w:rPr>
          <w:bCs/>
          <w:color w:val="000000"/>
        </w:rPr>
        <w:t xml:space="preserve"> региона поставлена задача </w:t>
      </w:r>
      <w:r w:rsidR="005E478A" w:rsidRPr="007C0626">
        <w:rPr>
          <w:bCs/>
          <w:color w:val="000000"/>
        </w:rPr>
        <w:t>популяриз</w:t>
      </w:r>
      <w:r w:rsidR="005E478A">
        <w:rPr>
          <w:bCs/>
          <w:color w:val="000000"/>
        </w:rPr>
        <w:t>ации</w:t>
      </w:r>
      <w:r w:rsidR="005E478A" w:rsidRPr="007C0626">
        <w:rPr>
          <w:bCs/>
          <w:color w:val="000000"/>
        </w:rPr>
        <w:t xml:space="preserve"> жизн</w:t>
      </w:r>
      <w:r w:rsidR="005E478A">
        <w:rPr>
          <w:bCs/>
          <w:color w:val="000000"/>
        </w:rPr>
        <w:t>и</w:t>
      </w:r>
      <w:r w:rsidR="005E478A" w:rsidRPr="007C0626">
        <w:rPr>
          <w:bCs/>
          <w:color w:val="000000"/>
        </w:rPr>
        <w:t xml:space="preserve"> и деятельност</w:t>
      </w:r>
      <w:r w:rsidR="005E478A">
        <w:rPr>
          <w:bCs/>
          <w:color w:val="000000"/>
        </w:rPr>
        <w:t>и А.</w:t>
      </w:r>
      <w:r w:rsidR="009C44A8">
        <w:rPr>
          <w:bCs/>
          <w:color w:val="000000"/>
        </w:rPr>
        <w:t xml:space="preserve"> </w:t>
      </w:r>
      <w:r w:rsidR="005E478A">
        <w:rPr>
          <w:bCs/>
          <w:color w:val="000000"/>
        </w:rPr>
        <w:t>С. Грина в</w:t>
      </w:r>
      <w:r w:rsidR="005E478A">
        <w:t xml:space="preserve"> год 135-летия со дня рождения писателя</w:t>
      </w:r>
      <w:r w:rsidR="005E478A">
        <w:rPr>
          <w:bCs/>
          <w:color w:val="000000"/>
        </w:rPr>
        <w:t>,</w:t>
      </w:r>
      <w:r w:rsidR="005E478A" w:rsidRPr="007C0626">
        <w:rPr>
          <w:bCs/>
          <w:color w:val="000000"/>
        </w:rPr>
        <w:t xml:space="preserve"> </w:t>
      </w:r>
      <w:r w:rsidR="005E478A">
        <w:rPr>
          <w:bCs/>
          <w:color w:val="000000"/>
        </w:rPr>
        <w:t>в т.</w:t>
      </w:r>
      <w:r w:rsidR="009C44A8">
        <w:rPr>
          <w:bCs/>
          <w:color w:val="000000"/>
        </w:rPr>
        <w:t xml:space="preserve"> </w:t>
      </w:r>
      <w:r w:rsidR="005E478A">
        <w:rPr>
          <w:bCs/>
          <w:color w:val="000000"/>
        </w:rPr>
        <w:t xml:space="preserve">ч. ставшей </w:t>
      </w:r>
      <w:r w:rsidR="005E478A" w:rsidRPr="007C0626">
        <w:rPr>
          <w:color w:val="000000"/>
        </w:rPr>
        <w:t>сам</w:t>
      </w:r>
      <w:r w:rsidR="005E478A">
        <w:rPr>
          <w:color w:val="000000"/>
        </w:rPr>
        <w:t>ой</w:t>
      </w:r>
      <w:r w:rsidR="005E478A" w:rsidRPr="007C0626">
        <w:rPr>
          <w:color w:val="000000"/>
        </w:rPr>
        <w:t xml:space="preserve"> популярн</w:t>
      </w:r>
      <w:r w:rsidR="005E478A">
        <w:rPr>
          <w:color w:val="000000"/>
        </w:rPr>
        <w:t>ой</w:t>
      </w:r>
      <w:r w:rsidR="005E478A" w:rsidRPr="007C0626">
        <w:rPr>
          <w:color w:val="000000"/>
        </w:rPr>
        <w:t xml:space="preserve"> повест</w:t>
      </w:r>
      <w:r w:rsidR="005E478A">
        <w:rPr>
          <w:color w:val="000000"/>
        </w:rPr>
        <w:t>и</w:t>
      </w:r>
      <w:r w:rsidR="005E478A" w:rsidRPr="007C0626">
        <w:rPr>
          <w:color w:val="000000"/>
        </w:rPr>
        <w:t xml:space="preserve"> </w:t>
      </w:r>
      <w:r w:rsidR="005E478A">
        <w:rPr>
          <w:color w:val="000000"/>
        </w:rPr>
        <w:t>–</w:t>
      </w:r>
      <w:r w:rsidR="005E478A" w:rsidRPr="007C0626">
        <w:rPr>
          <w:color w:val="000000"/>
        </w:rPr>
        <w:t xml:space="preserve"> «Алые паруса», написанн</w:t>
      </w:r>
      <w:r w:rsidR="005E478A">
        <w:rPr>
          <w:color w:val="000000"/>
        </w:rPr>
        <w:t>ой</w:t>
      </w:r>
      <w:r w:rsidR="00113201">
        <w:rPr>
          <w:color w:val="000000"/>
        </w:rPr>
        <w:t xml:space="preserve"> в 1922 году</w:t>
      </w:r>
      <w:r w:rsidR="005E478A" w:rsidRPr="007C0626">
        <w:rPr>
          <w:color w:val="000000"/>
        </w:rPr>
        <w:t>.</w:t>
      </w:r>
      <w:r w:rsidR="005E478A">
        <w:rPr>
          <w:color w:val="000000"/>
        </w:rPr>
        <w:t xml:space="preserve"> </w:t>
      </w:r>
    </w:p>
    <w:p w:rsidR="00702195" w:rsidRPr="007C0626" w:rsidRDefault="00DE1FD2" w:rsidP="00DA07C8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rStyle w:val="a6"/>
          <w:i w:val="0"/>
          <w:iCs/>
          <w:color w:val="000000"/>
        </w:rPr>
        <w:t>В</w:t>
      </w:r>
      <w:r w:rsidRPr="007C0626">
        <w:rPr>
          <w:rStyle w:val="a6"/>
          <w:i w:val="0"/>
          <w:iCs/>
          <w:color w:val="000000"/>
        </w:rPr>
        <w:t xml:space="preserve"> </w:t>
      </w:r>
      <w:r>
        <w:rPr>
          <w:color w:val="000000"/>
        </w:rPr>
        <w:t>читательской</w:t>
      </w:r>
      <w:r w:rsidRPr="007C0626">
        <w:rPr>
          <w:color w:val="000000"/>
        </w:rPr>
        <w:t xml:space="preserve"> среде </w:t>
      </w:r>
      <w:r>
        <w:rPr>
          <w:rStyle w:val="a6"/>
          <w:i w:val="0"/>
          <w:iCs/>
          <w:color w:val="000000"/>
        </w:rPr>
        <w:t>н</w:t>
      </w:r>
      <w:r w:rsidRPr="007C0626">
        <w:rPr>
          <w:color w:val="000000"/>
        </w:rPr>
        <w:t xml:space="preserve">еобходимо сформировать позитивный имидж проекта «Вятка читает Грина». </w:t>
      </w:r>
      <w:r>
        <w:t>В</w:t>
      </w:r>
      <w:r>
        <w:rPr>
          <w:rStyle w:val="a6"/>
          <w:i w:val="0"/>
          <w:iCs/>
          <w:color w:val="000000"/>
        </w:rPr>
        <w:t xml:space="preserve"> муниципальных библиотеках </w:t>
      </w:r>
      <w:r w:rsidRPr="007C0626">
        <w:rPr>
          <w:rStyle w:val="a6"/>
          <w:i w:val="0"/>
          <w:iCs/>
          <w:color w:val="000000"/>
        </w:rPr>
        <w:t>можно подготовить обширную программу мероприятий, посвящённых Книге, Чтению и Грину</w:t>
      </w:r>
      <w:r>
        <w:rPr>
          <w:rStyle w:val="a6"/>
          <w:i w:val="0"/>
          <w:iCs/>
          <w:color w:val="000000"/>
        </w:rPr>
        <w:t xml:space="preserve">. </w:t>
      </w:r>
      <w:r w:rsidRPr="001536F9">
        <w:rPr>
          <w:bCs/>
          <w:color w:val="000000"/>
        </w:rPr>
        <w:t>Деятельность библиотек в рамках проекта должна быть целенаправленной и комплексной.</w:t>
      </w:r>
      <w:r w:rsidRPr="007C0626">
        <w:rPr>
          <w:color w:val="000000"/>
        </w:rPr>
        <w:t xml:space="preserve"> </w:t>
      </w:r>
      <w:r>
        <w:rPr>
          <w:color w:val="000000"/>
        </w:rPr>
        <w:t>Б</w:t>
      </w:r>
      <w:r>
        <w:t xml:space="preserve">иблиотеки должны </w:t>
      </w:r>
      <w:r w:rsidRPr="007C0626">
        <w:rPr>
          <w:rStyle w:val="a6"/>
          <w:i w:val="0"/>
          <w:iCs/>
          <w:color w:val="000000"/>
        </w:rPr>
        <w:t xml:space="preserve">оставаться интересными для тех, кто любит читать, и увлечь тех, кто пока </w:t>
      </w:r>
      <w:r w:rsidR="002D1089">
        <w:rPr>
          <w:rStyle w:val="a6"/>
          <w:i w:val="0"/>
          <w:iCs/>
          <w:color w:val="000000"/>
        </w:rPr>
        <w:t>не имеет потребности в чтении книг</w:t>
      </w:r>
      <w:r w:rsidRPr="007C0626">
        <w:rPr>
          <w:rStyle w:val="a6"/>
          <w:i w:val="0"/>
          <w:iCs/>
          <w:color w:val="000000"/>
        </w:rPr>
        <w:t>.</w:t>
      </w:r>
      <w:r w:rsidR="00DA07C8">
        <w:rPr>
          <w:rStyle w:val="a6"/>
          <w:i w:val="0"/>
          <w:iCs/>
          <w:color w:val="000000"/>
        </w:rPr>
        <w:t xml:space="preserve"> </w:t>
      </w:r>
      <w:r w:rsidR="00CF4386" w:rsidRPr="007C0626">
        <w:rPr>
          <w:color w:val="000000"/>
          <w:shd w:val="clear" w:color="auto" w:fill="FFFFFF"/>
        </w:rPr>
        <w:t xml:space="preserve">Похвально, что среди </w:t>
      </w:r>
      <w:r w:rsidR="00702195" w:rsidRPr="007C0626">
        <w:rPr>
          <w:color w:val="000000"/>
          <w:shd w:val="clear" w:color="auto" w:fill="FFFFFF"/>
        </w:rPr>
        <w:t xml:space="preserve">вятских </w:t>
      </w:r>
      <w:r w:rsidR="00CF4386" w:rsidRPr="007C0626">
        <w:rPr>
          <w:color w:val="000000"/>
          <w:shd w:val="clear" w:color="auto" w:fill="FFFFFF"/>
        </w:rPr>
        <w:t xml:space="preserve">библиотекарей </w:t>
      </w:r>
      <w:r w:rsidR="0093555E" w:rsidRPr="007C0626">
        <w:rPr>
          <w:color w:val="000000"/>
          <w:shd w:val="clear" w:color="auto" w:fill="FFFFFF"/>
        </w:rPr>
        <w:t>немало</w:t>
      </w:r>
      <w:r w:rsidR="00CF4386" w:rsidRPr="007C0626">
        <w:rPr>
          <w:color w:val="000000"/>
          <w:shd w:val="clear" w:color="auto" w:fill="FFFFFF"/>
        </w:rPr>
        <w:t xml:space="preserve"> энтузиастов, которые своим отношением заряжают окружающих, </w:t>
      </w:r>
      <w:r w:rsidR="009C44A8">
        <w:rPr>
          <w:color w:val="000000"/>
          <w:shd w:val="clear" w:color="auto" w:fill="FFFFFF"/>
        </w:rPr>
        <w:t>проводят</w:t>
      </w:r>
      <w:r w:rsidR="00CF4386" w:rsidRPr="007C0626">
        <w:rPr>
          <w:color w:val="000000"/>
          <w:shd w:val="clear" w:color="auto" w:fill="FFFFFF"/>
        </w:rPr>
        <w:t xml:space="preserve"> мероприятия не «для галочки», придают </w:t>
      </w:r>
      <w:r w:rsidR="00702195" w:rsidRPr="007C0626">
        <w:rPr>
          <w:color w:val="000000"/>
          <w:shd w:val="clear" w:color="auto" w:fill="FFFFFF"/>
        </w:rPr>
        <w:t>им</w:t>
      </w:r>
      <w:r w:rsidR="00CF4386" w:rsidRPr="007C0626">
        <w:rPr>
          <w:color w:val="000000"/>
          <w:shd w:val="clear" w:color="auto" w:fill="FFFFFF"/>
        </w:rPr>
        <w:t xml:space="preserve"> яркость и массовость, действительно</w:t>
      </w:r>
      <w:r w:rsidR="009C44A8">
        <w:rPr>
          <w:color w:val="000000"/>
          <w:shd w:val="clear" w:color="auto" w:fill="FFFFFF"/>
        </w:rPr>
        <w:t>,</w:t>
      </w:r>
      <w:r w:rsidR="00CF4386" w:rsidRPr="007C0626">
        <w:rPr>
          <w:color w:val="000000"/>
          <w:shd w:val="clear" w:color="auto" w:fill="FFFFFF"/>
        </w:rPr>
        <w:t xml:space="preserve"> хотят, чтобы читали больше и читали лучшее. </w:t>
      </w:r>
    </w:p>
    <w:p w:rsidR="00DA07C8" w:rsidRDefault="00702195" w:rsidP="00B531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лучших – книги писателей </w:t>
      </w:r>
      <w:r w:rsidRPr="007C0626">
        <w:rPr>
          <w:rFonts w:ascii="Times New Roman" w:hAnsi="Times New Roman"/>
          <w:color w:val="000000"/>
          <w:sz w:val="24"/>
          <w:szCs w:val="24"/>
        </w:rPr>
        <w:t>А</w:t>
      </w:r>
      <w:r w:rsidR="00BD4E77">
        <w:rPr>
          <w:rFonts w:ascii="Times New Roman" w:hAnsi="Times New Roman"/>
          <w:color w:val="000000"/>
          <w:sz w:val="24"/>
          <w:szCs w:val="24"/>
        </w:rPr>
        <w:t>. С.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Пушкина, Л</w:t>
      </w:r>
      <w:r w:rsidR="00BD4E77">
        <w:rPr>
          <w:rFonts w:ascii="Times New Roman" w:hAnsi="Times New Roman"/>
          <w:color w:val="000000"/>
          <w:sz w:val="24"/>
          <w:szCs w:val="24"/>
        </w:rPr>
        <w:t>. Н.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Толстого, А</w:t>
      </w:r>
      <w:r w:rsidR="00BD4E77">
        <w:rPr>
          <w:rFonts w:ascii="Times New Roman" w:hAnsi="Times New Roman"/>
          <w:color w:val="000000"/>
          <w:sz w:val="24"/>
          <w:szCs w:val="24"/>
        </w:rPr>
        <w:t>. П.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Чехова… </w:t>
      </w:r>
      <w:r w:rsidR="000454AE" w:rsidRPr="007C0626">
        <w:rPr>
          <w:rFonts w:ascii="Times New Roman" w:hAnsi="Times New Roman"/>
          <w:color w:val="000000"/>
          <w:sz w:val="24"/>
          <w:szCs w:val="24"/>
        </w:rPr>
        <w:t>Двадцатый век прибавил имя Александра Грина, теснейшими узами связанного с Вятской землёй, явившего нам Паруса надежды.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B4D" w:rsidRPr="007C0626">
        <w:rPr>
          <w:rFonts w:ascii="Times New Roman" w:hAnsi="Times New Roman"/>
          <w:sz w:val="24"/>
          <w:szCs w:val="24"/>
        </w:rPr>
        <w:t xml:space="preserve">В </w:t>
      </w:r>
      <w:r w:rsidR="00B53181">
        <w:rPr>
          <w:rFonts w:ascii="Times New Roman" w:hAnsi="Times New Roman"/>
          <w:sz w:val="24"/>
          <w:szCs w:val="24"/>
        </w:rPr>
        <w:t>1</w:t>
      </w:r>
      <w:r w:rsidR="00086B4D" w:rsidRPr="007C0626">
        <w:rPr>
          <w:rFonts w:ascii="Times New Roman" w:hAnsi="Times New Roman"/>
          <w:sz w:val="24"/>
          <w:szCs w:val="24"/>
        </w:rPr>
        <w:t>960-х годах на волне нового романтического подъ</w:t>
      </w:r>
      <w:r w:rsidR="00B53181">
        <w:rPr>
          <w:rFonts w:ascii="Times New Roman" w:hAnsi="Times New Roman"/>
          <w:sz w:val="24"/>
          <w:szCs w:val="24"/>
        </w:rPr>
        <w:t>ё</w:t>
      </w:r>
      <w:r w:rsidR="00086B4D" w:rsidRPr="007C0626">
        <w:rPr>
          <w:rFonts w:ascii="Times New Roman" w:hAnsi="Times New Roman"/>
          <w:sz w:val="24"/>
          <w:szCs w:val="24"/>
        </w:rPr>
        <w:t xml:space="preserve">ма в стране Грин превратился </w:t>
      </w:r>
      <w:r w:rsidR="009C44A8">
        <w:rPr>
          <w:rFonts w:ascii="Times New Roman" w:hAnsi="Times New Roman"/>
          <w:sz w:val="24"/>
          <w:szCs w:val="24"/>
        </w:rPr>
        <w:t xml:space="preserve">в </w:t>
      </w:r>
      <w:r w:rsidR="009C44A8" w:rsidRPr="007C0626">
        <w:rPr>
          <w:rFonts w:ascii="Times New Roman" w:hAnsi="Times New Roman"/>
          <w:sz w:val="24"/>
          <w:szCs w:val="24"/>
        </w:rPr>
        <w:t>кумира молодого читателя</w:t>
      </w:r>
      <w:r w:rsidR="009C44A8">
        <w:rPr>
          <w:rFonts w:ascii="Times New Roman" w:hAnsi="Times New Roman"/>
          <w:sz w:val="24"/>
          <w:szCs w:val="24"/>
        </w:rPr>
        <w:t>,</w:t>
      </w:r>
      <w:r w:rsidR="009C44A8" w:rsidRPr="007C0626">
        <w:rPr>
          <w:rFonts w:ascii="Times New Roman" w:hAnsi="Times New Roman"/>
          <w:sz w:val="24"/>
          <w:szCs w:val="24"/>
        </w:rPr>
        <w:t xml:space="preserve"> </w:t>
      </w:r>
      <w:r w:rsidR="00086B4D" w:rsidRPr="007C0626">
        <w:rPr>
          <w:rFonts w:ascii="Times New Roman" w:hAnsi="Times New Roman"/>
          <w:sz w:val="24"/>
          <w:szCs w:val="24"/>
        </w:rPr>
        <w:t xml:space="preserve">в одного из самых издаваемых и почитаемых отечественных авторов, </w:t>
      </w:r>
      <w:r w:rsidR="00126C38">
        <w:rPr>
          <w:rFonts w:ascii="Times New Roman" w:hAnsi="Times New Roman"/>
          <w:sz w:val="24"/>
          <w:szCs w:val="24"/>
        </w:rPr>
        <w:t>чьи</w:t>
      </w:r>
      <w:r w:rsidR="00086B4D" w:rsidRPr="007C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38" w:rsidRPr="00B53181">
        <w:rPr>
          <w:rFonts w:ascii="Times New Roman" w:hAnsi="Times New Roman"/>
          <w:sz w:val="24"/>
          <w:szCs w:val="24"/>
        </w:rPr>
        <w:t xml:space="preserve">произведения уже сто лет тревожат </w:t>
      </w:r>
      <w:r w:rsidR="002627C9">
        <w:rPr>
          <w:rFonts w:ascii="Times New Roman" w:hAnsi="Times New Roman"/>
          <w:sz w:val="24"/>
          <w:szCs w:val="24"/>
        </w:rPr>
        <w:t>наши сердца</w:t>
      </w:r>
      <w:r w:rsidR="00126C38" w:rsidRPr="00B53181">
        <w:rPr>
          <w:rFonts w:ascii="Times New Roman" w:hAnsi="Times New Roman"/>
          <w:sz w:val="24"/>
          <w:szCs w:val="24"/>
        </w:rPr>
        <w:t>, изучаются в школе.</w:t>
      </w:r>
      <w:r w:rsidR="00126C38" w:rsidRPr="007C06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0164" w:rsidRPr="00B53181" w:rsidRDefault="008A334A" w:rsidP="00B531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B53181" w:rsidRPr="00B53181">
        <w:rPr>
          <w:rFonts w:ascii="Times New Roman" w:hAnsi="Times New Roman"/>
          <w:color w:val="000000"/>
          <w:sz w:val="24"/>
          <w:szCs w:val="24"/>
        </w:rPr>
        <w:t>в</w:t>
      </w:r>
      <w:r w:rsidR="00150164" w:rsidRPr="00B53181">
        <w:rPr>
          <w:rFonts w:ascii="Times New Roman" w:hAnsi="Times New Roman"/>
          <w:sz w:val="24"/>
          <w:szCs w:val="24"/>
        </w:rPr>
        <w:t xml:space="preserve">орчество </w:t>
      </w:r>
      <w:r>
        <w:rPr>
          <w:rFonts w:ascii="Times New Roman" w:hAnsi="Times New Roman"/>
          <w:sz w:val="24"/>
          <w:szCs w:val="24"/>
        </w:rPr>
        <w:t xml:space="preserve">Грина </w:t>
      </w:r>
      <w:r w:rsidR="00150164" w:rsidRPr="00B53181">
        <w:rPr>
          <w:rFonts w:ascii="Times New Roman" w:hAnsi="Times New Roman"/>
          <w:sz w:val="24"/>
          <w:szCs w:val="24"/>
        </w:rPr>
        <w:t xml:space="preserve">выдержало испытание временем. </w:t>
      </w:r>
      <w:r w:rsidR="003E45BE" w:rsidRPr="00B53181">
        <w:rPr>
          <w:rFonts w:ascii="Times New Roman" w:hAnsi="Times New Roman"/>
          <w:sz w:val="24"/>
          <w:szCs w:val="24"/>
        </w:rPr>
        <w:t xml:space="preserve">Очень точно выразил суть гриновского творчества </w:t>
      </w:r>
      <w:r w:rsidR="00150164" w:rsidRPr="00B53181">
        <w:rPr>
          <w:rFonts w:ascii="Times New Roman" w:hAnsi="Times New Roman"/>
          <w:sz w:val="24"/>
          <w:szCs w:val="24"/>
        </w:rPr>
        <w:t>Юрий Нагибин: «Если любовь к Грину сохраняется в зрелые годы, значит, человек уберёг своё сердце от постарения».</w:t>
      </w:r>
    </w:p>
    <w:p w:rsidR="00DA07C8" w:rsidRDefault="003E45BE" w:rsidP="00B01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Двадцать первый век должен стать временем поиска новых форм </w:t>
      </w:r>
      <w:r w:rsidR="00126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библиотечной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работы с произведениями Грина.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33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2627C9">
        <w:rPr>
          <w:rFonts w:ascii="Times New Roman" w:hAnsi="Times New Roman"/>
          <w:color w:val="000000"/>
          <w:sz w:val="24"/>
          <w:szCs w:val="24"/>
          <w:lang w:eastAsia="ru-RU"/>
        </w:rPr>
        <w:t>настоящих</w:t>
      </w:r>
      <w:r w:rsidR="008A33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методических рекомендациях</w:t>
      </w:r>
      <w:r w:rsidR="00E002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6C38">
        <w:rPr>
          <w:rFonts w:ascii="Times New Roman" w:hAnsi="Times New Roman"/>
          <w:color w:val="000000"/>
          <w:sz w:val="24"/>
          <w:szCs w:val="24"/>
        </w:rPr>
        <w:t xml:space="preserve">попытаемся </w:t>
      </w:r>
      <w:r w:rsidR="008A334A" w:rsidRPr="007C0626">
        <w:rPr>
          <w:rFonts w:ascii="Times New Roman" w:hAnsi="Times New Roman"/>
          <w:color w:val="000000"/>
          <w:sz w:val="24"/>
          <w:szCs w:val="24"/>
        </w:rPr>
        <w:t>состави</w:t>
      </w:r>
      <w:r w:rsidR="00126C38">
        <w:rPr>
          <w:rFonts w:ascii="Times New Roman" w:hAnsi="Times New Roman"/>
          <w:color w:val="000000"/>
          <w:sz w:val="24"/>
          <w:szCs w:val="24"/>
        </w:rPr>
        <w:t>ть</w:t>
      </w:r>
      <w:r w:rsidR="008A334A" w:rsidRPr="007C0626">
        <w:rPr>
          <w:rFonts w:ascii="Times New Roman" w:hAnsi="Times New Roman"/>
          <w:color w:val="000000"/>
          <w:sz w:val="24"/>
          <w:szCs w:val="24"/>
        </w:rPr>
        <w:t xml:space="preserve"> панораму методических идей, </w:t>
      </w:r>
      <w:r w:rsidR="008A334A">
        <w:rPr>
          <w:rFonts w:ascii="Times New Roman" w:hAnsi="Times New Roman"/>
          <w:color w:val="000000"/>
          <w:sz w:val="24"/>
          <w:szCs w:val="24"/>
        </w:rPr>
        <w:t xml:space="preserve">выбрав </w:t>
      </w:r>
      <w:r w:rsidR="008A334A" w:rsidRPr="007C0626">
        <w:rPr>
          <w:rFonts w:ascii="Times New Roman" w:hAnsi="Times New Roman"/>
          <w:color w:val="000000"/>
          <w:sz w:val="24"/>
          <w:szCs w:val="24"/>
          <w:lang w:eastAsia="ru-RU"/>
        </w:rPr>
        <w:t>наиболее эффективные и рациональные,</w:t>
      </w:r>
      <w:r w:rsidR="00745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334A" w:rsidRPr="007C0626">
        <w:rPr>
          <w:rFonts w:ascii="Times New Roman" w:hAnsi="Times New Roman"/>
          <w:color w:val="000000"/>
          <w:sz w:val="24"/>
          <w:szCs w:val="24"/>
        </w:rPr>
        <w:t xml:space="preserve">с помощью которых библиотекарям удастся привлечь внимание к творчеству </w:t>
      </w:r>
      <w:r w:rsidR="00DA07C8">
        <w:rPr>
          <w:rFonts w:ascii="Times New Roman" w:hAnsi="Times New Roman"/>
          <w:color w:val="000000"/>
          <w:sz w:val="24"/>
          <w:szCs w:val="24"/>
        </w:rPr>
        <w:t>Грина</w:t>
      </w:r>
      <w:r w:rsidR="00E0026C">
        <w:rPr>
          <w:rFonts w:ascii="Times New Roman" w:hAnsi="Times New Roman"/>
          <w:color w:val="000000"/>
          <w:sz w:val="24"/>
          <w:szCs w:val="24"/>
        </w:rPr>
        <w:t>. Для нас важно</w:t>
      </w:r>
      <w:r w:rsidR="008A334A" w:rsidRPr="007C0626">
        <w:rPr>
          <w:rFonts w:ascii="Times New Roman" w:hAnsi="Times New Roman"/>
          <w:color w:val="000000"/>
          <w:sz w:val="24"/>
          <w:szCs w:val="24"/>
        </w:rPr>
        <w:t>,</w:t>
      </w:r>
      <w:r w:rsidR="007454E5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07C8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="007454E5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тобы </w:t>
      </w:r>
      <w:r w:rsidR="00DA07C8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="007454E5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узнали и полюбили вятчане</w:t>
      </w:r>
      <w:r w:rsidR="00DE1FD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E1FD2">
        <w:rPr>
          <w:rFonts w:ascii="Times New Roman" w:hAnsi="Times New Roman"/>
          <w:sz w:val="24"/>
          <w:szCs w:val="24"/>
        </w:rPr>
        <w:t xml:space="preserve"> чтобы к</w:t>
      </w:r>
      <w:r w:rsidR="00DE1FD2" w:rsidRPr="00DE1FD2">
        <w:rPr>
          <w:rFonts w:ascii="Times New Roman" w:hAnsi="Times New Roman"/>
          <w:sz w:val="24"/>
          <w:szCs w:val="24"/>
        </w:rPr>
        <w:t>аждый читатель</w:t>
      </w:r>
      <w:r w:rsidR="00DE1FD2">
        <w:rPr>
          <w:rFonts w:ascii="Times New Roman" w:hAnsi="Times New Roman"/>
          <w:sz w:val="24"/>
          <w:szCs w:val="24"/>
        </w:rPr>
        <w:t xml:space="preserve"> хоть раз в жизни испытал</w:t>
      </w:r>
      <w:r w:rsidR="00DE1FD2" w:rsidRPr="00DE1FD2">
        <w:rPr>
          <w:rFonts w:ascii="Times New Roman" w:hAnsi="Times New Roman"/>
          <w:sz w:val="24"/>
          <w:szCs w:val="24"/>
        </w:rPr>
        <w:t xml:space="preserve"> магическую силу образов, созданных </w:t>
      </w:r>
      <w:r w:rsidR="00DE1FD2">
        <w:rPr>
          <w:rFonts w:ascii="Times New Roman" w:hAnsi="Times New Roman"/>
          <w:sz w:val="24"/>
          <w:szCs w:val="24"/>
        </w:rPr>
        <w:t>писателем</w:t>
      </w:r>
      <w:r w:rsidR="00DA07C8">
        <w:rPr>
          <w:rFonts w:ascii="Times New Roman" w:hAnsi="Times New Roman"/>
          <w:sz w:val="24"/>
          <w:szCs w:val="24"/>
        </w:rPr>
        <w:t>-земляком.</w:t>
      </w:r>
    </w:p>
    <w:p w:rsidR="00B011AA" w:rsidRPr="00DE1FD2" w:rsidRDefault="00DA07C8" w:rsidP="00B01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E26416" w:rsidRPr="00B011AA">
        <w:rPr>
          <w:rFonts w:ascii="Times New Roman" w:hAnsi="Times New Roman"/>
          <w:bCs/>
          <w:color w:val="000000"/>
          <w:sz w:val="24"/>
          <w:szCs w:val="24"/>
        </w:rPr>
        <w:t xml:space="preserve"> августе – сентябре 2015 года в учреждениях культуры про</w:t>
      </w:r>
      <w:r w:rsidR="00B63104">
        <w:rPr>
          <w:rFonts w:ascii="Times New Roman" w:hAnsi="Times New Roman"/>
          <w:bCs/>
          <w:color w:val="000000"/>
          <w:sz w:val="24"/>
          <w:szCs w:val="24"/>
        </w:rPr>
        <w:t>шли</w:t>
      </w:r>
      <w:r w:rsidR="00E26416" w:rsidRPr="00B011AA">
        <w:rPr>
          <w:rFonts w:ascii="Times New Roman" w:hAnsi="Times New Roman"/>
          <w:bCs/>
          <w:color w:val="000000"/>
          <w:sz w:val="24"/>
          <w:szCs w:val="24"/>
        </w:rPr>
        <w:t xml:space="preserve"> Дни романтики, посвящённые 135-летию со дня рождения А.</w:t>
      </w:r>
      <w:r w:rsidR="009C4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6416" w:rsidRPr="00B011AA">
        <w:rPr>
          <w:rFonts w:ascii="Times New Roman" w:hAnsi="Times New Roman"/>
          <w:bCs/>
          <w:color w:val="000000"/>
          <w:sz w:val="24"/>
          <w:szCs w:val="24"/>
        </w:rPr>
        <w:t>С. Грина, нач</w:t>
      </w:r>
      <w:r w:rsidR="00B63104">
        <w:rPr>
          <w:rFonts w:ascii="Times New Roman" w:hAnsi="Times New Roman"/>
          <w:bCs/>
          <w:color w:val="000000"/>
          <w:sz w:val="24"/>
          <w:szCs w:val="24"/>
        </w:rPr>
        <w:t>алась</w:t>
      </w:r>
      <w:r w:rsidR="00E26416" w:rsidRPr="00B011AA">
        <w:rPr>
          <w:rFonts w:ascii="Times New Roman" w:hAnsi="Times New Roman"/>
          <w:bCs/>
          <w:color w:val="000000"/>
          <w:sz w:val="24"/>
          <w:szCs w:val="24"/>
        </w:rPr>
        <w:t xml:space="preserve"> акция по продвижению книги «Алые паруса» в среду читателей, в т.</w:t>
      </w:r>
      <w:r w:rsidR="009C4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6416" w:rsidRPr="00B011AA">
        <w:rPr>
          <w:rFonts w:ascii="Times New Roman" w:hAnsi="Times New Roman"/>
          <w:bCs/>
          <w:color w:val="000000"/>
          <w:sz w:val="24"/>
          <w:szCs w:val="24"/>
        </w:rPr>
        <w:t xml:space="preserve">ч. молодёжи. Повесть воспитывает романтиков </w:t>
      </w:r>
      <w:r w:rsidR="00E26416" w:rsidRPr="00B011AA">
        <w:rPr>
          <w:rFonts w:ascii="Times New Roman" w:hAnsi="Times New Roman"/>
          <w:bCs/>
          <w:color w:val="000000"/>
          <w:sz w:val="24"/>
          <w:szCs w:val="24"/>
        </w:rPr>
        <w:lastRenderedPageBreak/>
        <w:t>и заставляет верить в чудеса, которые осуществляются, если человек не только мечтает, а умеет творить их своими руками.</w:t>
      </w:r>
      <w:r w:rsidR="00B011AA" w:rsidRPr="00B011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 w:rsidR="009257BF">
        <w:rPr>
          <w:rFonts w:ascii="Times New Roman" w:hAnsi="Times New Roman"/>
          <w:color w:val="000000"/>
          <w:sz w:val="24"/>
          <w:szCs w:val="24"/>
        </w:rPr>
        <w:t xml:space="preserve">ругие </w:t>
      </w:r>
      <w:r w:rsidR="009257BF" w:rsidRPr="00B011AA">
        <w:rPr>
          <w:rFonts w:ascii="Times New Roman" w:hAnsi="Times New Roman"/>
          <w:color w:val="000000"/>
          <w:sz w:val="24"/>
          <w:szCs w:val="24"/>
        </w:rPr>
        <w:t>книги Грина</w:t>
      </w:r>
      <w:r w:rsidR="0092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1AA" w:rsidRPr="00B011AA">
        <w:rPr>
          <w:rFonts w:ascii="Times New Roman" w:hAnsi="Times New Roman"/>
          <w:color w:val="000000"/>
          <w:sz w:val="24"/>
          <w:szCs w:val="24"/>
        </w:rPr>
        <w:t xml:space="preserve">духовно богаты и возвышенны, </w:t>
      </w:r>
      <w:r>
        <w:rPr>
          <w:rFonts w:ascii="Times New Roman" w:hAnsi="Times New Roman"/>
          <w:color w:val="000000"/>
          <w:sz w:val="24"/>
          <w:szCs w:val="24"/>
        </w:rPr>
        <w:t xml:space="preserve">они </w:t>
      </w:r>
      <w:r w:rsidR="00B011AA" w:rsidRPr="00B011AA">
        <w:rPr>
          <w:rFonts w:ascii="Times New Roman" w:hAnsi="Times New Roman"/>
          <w:color w:val="000000"/>
          <w:sz w:val="24"/>
          <w:szCs w:val="24"/>
        </w:rPr>
        <w:t>заряжены высоко</w:t>
      </w:r>
      <w:r w:rsidR="005A7D9D">
        <w:rPr>
          <w:rFonts w:ascii="Times New Roman" w:hAnsi="Times New Roman"/>
          <w:color w:val="000000"/>
          <w:sz w:val="24"/>
          <w:szCs w:val="24"/>
        </w:rPr>
        <w:t>й</w:t>
      </w:r>
      <w:r w:rsidR="00B011AA" w:rsidRPr="00B011AA">
        <w:rPr>
          <w:rFonts w:ascii="Times New Roman" w:hAnsi="Times New Roman"/>
          <w:color w:val="000000"/>
          <w:sz w:val="24"/>
          <w:szCs w:val="24"/>
        </w:rPr>
        <w:t xml:space="preserve"> и прекрасно</w:t>
      </w:r>
      <w:r w:rsidR="005A7D9D">
        <w:rPr>
          <w:rFonts w:ascii="Times New Roman" w:hAnsi="Times New Roman"/>
          <w:color w:val="000000"/>
          <w:sz w:val="24"/>
          <w:szCs w:val="24"/>
        </w:rPr>
        <w:t xml:space="preserve">й мечтой, </w:t>
      </w:r>
      <w:r w:rsidR="00B63104">
        <w:rPr>
          <w:rFonts w:ascii="Times New Roman" w:hAnsi="Times New Roman"/>
          <w:color w:val="000000"/>
          <w:sz w:val="24"/>
          <w:szCs w:val="24"/>
        </w:rPr>
        <w:t>у</w:t>
      </w:r>
      <w:r w:rsidR="00B011AA" w:rsidRPr="00B011AA">
        <w:rPr>
          <w:rFonts w:ascii="Times New Roman" w:hAnsi="Times New Roman"/>
          <w:color w:val="000000"/>
          <w:sz w:val="24"/>
          <w:szCs w:val="24"/>
        </w:rPr>
        <w:t xml:space="preserve">чат читателей мужеству и </w:t>
      </w:r>
      <w:r w:rsidR="00B011AA" w:rsidRPr="00DE1FD2">
        <w:rPr>
          <w:rFonts w:ascii="Times New Roman" w:hAnsi="Times New Roman"/>
          <w:color w:val="000000"/>
          <w:sz w:val="24"/>
          <w:szCs w:val="24"/>
        </w:rPr>
        <w:t>радости жизни.</w:t>
      </w:r>
      <w:r w:rsidR="00DE1FD2" w:rsidRPr="00DE1FD2">
        <w:rPr>
          <w:rFonts w:ascii="Times New Roman" w:hAnsi="Times New Roman"/>
          <w:sz w:val="24"/>
          <w:szCs w:val="24"/>
        </w:rPr>
        <w:t xml:space="preserve"> </w:t>
      </w:r>
    </w:p>
    <w:p w:rsidR="00DA07C8" w:rsidRDefault="00DA07C8" w:rsidP="00DA0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 xml:space="preserve">«Вся моя жизнь – в моих книгах, пусть там потомки и ищут ответы», – говорил писатель. </w:t>
      </w:r>
      <w:r w:rsidR="00E0026C">
        <w:rPr>
          <w:rFonts w:ascii="Times New Roman" w:hAnsi="Times New Roman"/>
          <w:color w:val="000000"/>
          <w:sz w:val="24"/>
          <w:szCs w:val="24"/>
        </w:rPr>
        <w:t>С помощью Проекта «Вятка читает Грина» и а</w:t>
      </w:r>
      <w:r w:rsidR="00E0026C" w:rsidRPr="007C06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кци</w:t>
      </w:r>
      <w:r w:rsidR="00E00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0026C" w:rsidRPr="007C06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</w:t>
      </w:r>
      <w:r w:rsidR="00E00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одвижению</w:t>
      </w:r>
      <w:r w:rsidR="00E0026C" w:rsidRPr="007C06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чтени</w:t>
      </w:r>
      <w:r w:rsidR="00E00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библиотекари должны </w:t>
      </w:r>
      <w:r>
        <w:rPr>
          <w:rFonts w:ascii="Times New Roman" w:hAnsi="Times New Roman"/>
          <w:color w:val="000000"/>
          <w:sz w:val="24"/>
          <w:szCs w:val="24"/>
        </w:rPr>
        <w:t>помочь читателям найти эти ответы</w:t>
      </w:r>
      <w:r w:rsidR="00E0026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36F9" w:rsidRPr="001536F9" w:rsidRDefault="001536F9" w:rsidP="00B011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36F9">
        <w:rPr>
          <w:rFonts w:ascii="Times New Roman" w:hAnsi="Times New Roman"/>
          <w:b/>
          <w:sz w:val="24"/>
          <w:szCs w:val="24"/>
          <w:u w:val="single"/>
        </w:rPr>
        <w:t>Индивидуальная работа с пользователями</w:t>
      </w:r>
    </w:p>
    <w:p w:rsidR="0041389D" w:rsidRDefault="00E0026C" w:rsidP="00B011A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BB2041">
        <w:rPr>
          <w:rFonts w:ascii="Times New Roman" w:hAnsi="Times New Roman"/>
          <w:b/>
          <w:color w:val="000000"/>
          <w:sz w:val="24"/>
          <w:szCs w:val="24"/>
        </w:rPr>
        <w:t xml:space="preserve"> помощью тестирования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E0026C">
        <w:rPr>
          <w:rFonts w:ascii="Times New Roman" w:hAnsi="Times New Roman"/>
          <w:b/>
          <w:color w:val="000000"/>
          <w:sz w:val="24"/>
          <w:szCs w:val="24"/>
        </w:rPr>
        <w:t>опросов</w:t>
      </w:r>
      <w:r>
        <w:rPr>
          <w:rFonts w:ascii="Times New Roman" w:hAnsi="Times New Roman"/>
          <w:color w:val="000000"/>
          <w:sz w:val="24"/>
          <w:szCs w:val="24"/>
        </w:rPr>
        <w:t xml:space="preserve"> библиотекари должны </w:t>
      </w:r>
      <w:r w:rsidR="0041389D">
        <w:rPr>
          <w:rFonts w:ascii="Times New Roman" w:hAnsi="Times New Roman"/>
          <w:color w:val="000000"/>
          <w:sz w:val="24"/>
          <w:szCs w:val="24"/>
        </w:rPr>
        <w:t xml:space="preserve">уточнить </w:t>
      </w:r>
      <w:r w:rsidR="0041389D">
        <w:rPr>
          <w:rFonts w:ascii="Times New Roman" w:hAnsi="Times New Roman"/>
          <w:sz w:val="24"/>
          <w:szCs w:val="24"/>
          <w:lang w:eastAsia="ru-RU"/>
        </w:rPr>
        <w:t xml:space="preserve">литературные </w:t>
      </w:r>
      <w:r w:rsidR="0041389D" w:rsidRPr="007C0626">
        <w:rPr>
          <w:rFonts w:ascii="Times New Roman" w:hAnsi="Times New Roman"/>
          <w:sz w:val="24"/>
          <w:szCs w:val="24"/>
          <w:lang w:eastAsia="ru-RU"/>
        </w:rPr>
        <w:t>пристрасти</w:t>
      </w:r>
      <w:r w:rsidR="0041389D">
        <w:rPr>
          <w:rFonts w:ascii="Times New Roman" w:hAnsi="Times New Roman"/>
          <w:sz w:val="24"/>
          <w:szCs w:val="24"/>
          <w:lang w:eastAsia="ru-RU"/>
        </w:rPr>
        <w:t>я</w:t>
      </w:r>
      <w:r w:rsidR="0041389D">
        <w:rPr>
          <w:rFonts w:ascii="Times New Roman" w:hAnsi="Times New Roman"/>
          <w:color w:val="000000"/>
          <w:sz w:val="24"/>
          <w:szCs w:val="24"/>
        </w:rPr>
        <w:t xml:space="preserve"> читателей</w:t>
      </w:r>
      <w:r w:rsidRPr="00BB204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389D">
        <w:rPr>
          <w:rFonts w:ascii="Times New Roman" w:hAnsi="Times New Roman"/>
          <w:color w:val="000000"/>
          <w:sz w:val="24"/>
          <w:szCs w:val="24"/>
        </w:rPr>
        <w:t xml:space="preserve">выяснить, </w:t>
      </w:r>
      <w:r w:rsidRPr="00BB2041">
        <w:rPr>
          <w:rFonts w:ascii="Times New Roman" w:hAnsi="Times New Roman"/>
          <w:color w:val="000000"/>
          <w:sz w:val="24"/>
          <w:szCs w:val="24"/>
        </w:rPr>
        <w:t xml:space="preserve">насколько </w:t>
      </w:r>
      <w:r w:rsidR="0041389D">
        <w:rPr>
          <w:rFonts w:ascii="Times New Roman" w:hAnsi="Times New Roman"/>
          <w:color w:val="000000"/>
          <w:sz w:val="24"/>
          <w:szCs w:val="24"/>
        </w:rPr>
        <w:t>они</w:t>
      </w:r>
      <w:r w:rsidRPr="00BB2041">
        <w:rPr>
          <w:rFonts w:ascii="Times New Roman" w:hAnsi="Times New Roman"/>
          <w:color w:val="000000"/>
          <w:sz w:val="24"/>
          <w:szCs w:val="24"/>
        </w:rPr>
        <w:t xml:space="preserve"> знакомы с творчеством Грина</w:t>
      </w:r>
      <w:r w:rsidR="0041389D">
        <w:rPr>
          <w:rFonts w:ascii="Times New Roman" w:hAnsi="Times New Roman"/>
          <w:color w:val="000000"/>
          <w:sz w:val="24"/>
          <w:szCs w:val="24"/>
        </w:rPr>
        <w:t>.</w:t>
      </w:r>
      <w:r w:rsidR="00DA1A4A" w:rsidRPr="007C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5C7E">
        <w:rPr>
          <w:rFonts w:ascii="Times New Roman" w:hAnsi="Times New Roman"/>
          <w:color w:val="000000"/>
          <w:sz w:val="24"/>
          <w:szCs w:val="24"/>
        </w:rPr>
        <w:t>Полученная и</w:t>
      </w:r>
      <w:r w:rsidR="009A0CD1" w:rsidRPr="00BB2041">
        <w:rPr>
          <w:rFonts w:ascii="Times New Roman" w:hAnsi="Times New Roman"/>
          <w:color w:val="000000"/>
          <w:sz w:val="24"/>
          <w:szCs w:val="24"/>
        </w:rPr>
        <w:t>нформаци</w:t>
      </w:r>
      <w:r w:rsidR="00D15C7E">
        <w:rPr>
          <w:rFonts w:ascii="Times New Roman" w:hAnsi="Times New Roman"/>
          <w:color w:val="000000"/>
          <w:sz w:val="24"/>
          <w:szCs w:val="24"/>
        </w:rPr>
        <w:t>я</w:t>
      </w:r>
      <w:r w:rsidR="005D0EE6" w:rsidRPr="00BB2041">
        <w:rPr>
          <w:rFonts w:ascii="Times New Roman" w:hAnsi="Times New Roman"/>
          <w:color w:val="000000"/>
          <w:sz w:val="24"/>
          <w:szCs w:val="24"/>
        </w:rPr>
        <w:t xml:space="preserve"> поможет при планировании мероприятий </w:t>
      </w:r>
      <w:r w:rsidR="0041389D">
        <w:rPr>
          <w:rFonts w:ascii="Times New Roman" w:hAnsi="Times New Roman"/>
          <w:color w:val="000000"/>
          <w:sz w:val="24"/>
          <w:szCs w:val="24"/>
        </w:rPr>
        <w:t>по продвижению творчества Грина</w:t>
      </w:r>
      <w:r w:rsidR="00150164" w:rsidRPr="007C06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50164" w:rsidRPr="00BB2041">
        <w:rPr>
          <w:rFonts w:ascii="Times New Roman" w:hAnsi="Times New Roman"/>
          <w:i/>
          <w:color w:val="000000"/>
          <w:sz w:val="24"/>
          <w:szCs w:val="24"/>
        </w:rPr>
        <w:t xml:space="preserve">(вопросы </w:t>
      </w:r>
      <w:r w:rsidR="00150164" w:rsidRPr="00BB2041">
        <w:rPr>
          <w:rFonts w:ascii="Times New Roman" w:hAnsi="Times New Roman"/>
          <w:i/>
          <w:sz w:val="24"/>
          <w:szCs w:val="24"/>
          <w:lang w:eastAsia="ru-RU"/>
        </w:rPr>
        <w:t>на знание произведений рыцаря мечты</w:t>
      </w:r>
      <w:r w:rsidR="00150164" w:rsidRPr="00BB2041">
        <w:rPr>
          <w:rFonts w:ascii="Times New Roman" w:hAnsi="Times New Roman"/>
          <w:i/>
          <w:color w:val="000000"/>
          <w:sz w:val="24"/>
          <w:szCs w:val="24"/>
        </w:rPr>
        <w:t xml:space="preserve"> опубликованы на п</w:t>
      </w:r>
      <w:r w:rsidR="00150164" w:rsidRPr="00BB2041">
        <w:rPr>
          <w:rFonts w:ascii="Times New Roman" w:hAnsi="Times New Roman"/>
          <w:i/>
          <w:sz w:val="24"/>
          <w:szCs w:val="24"/>
          <w:lang w:eastAsia="ru-RU"/>
        </w:rPr>
        <w:t xml:space="preserve">ортале «Культура.рф»). </w:t>
      </w:r>
    </w:p>
    <w:p w:rsidR="009A0CD1" w:rsidRPr="00D83B54" w:rsidRDefault="00603E84" w:rsidP="00B01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3B54">
        <w:rPr>
          <w:rFonts w:ascii="Times New Roman" w:hAnsi="Times New Roman"/>
          <w:sz w:val="24"/>
          <w:szCs w:val="24"/>
        </w:rPr>
        <w:t>Ч</w:t>
      </w:r>
      <w:r w:rsidR="00BB2041" w:rsidRPr="00D83B54">
        <w:rPr>
          <w:rFonts w:ascii="Times New Roman" w:hAnsi="Times New Roman"/>
          <w:sz w:val="24"/>
          <w:szCs w:val="24"/>
        </w:rPr>
        <w:t xml:space="preserve">итательские предпочтения </w:t>
      </w:r>
      <w:r w:rsidRPr="00D83B54">
        <w:rPr>
          <w:rFonts w:ascii="Times New Roman" w:hAnsi="Times New Roman"/>
          <w:sz w:val="24"/>
          <w:szCs w:val="24"/>
        </w:rPr>
        <w:t>можно</w:t>
      </w:r>
      <w:r w:rsidR="00BB2041" w:rsidRPr="00D83B54">
        <w:rPr>
          <w:rFonts w:ascii="Times New Roman" w:hAnsi="Times New Roman"/>
          <w:sz w:val="24"/>
          <w:szCs w:val="24"/>
        </w:rPr>
        <w:t xml:space="preserve"> </w:t>
      </w:r>
      <w:r w:rsidRPr="00D83B54">
        <w:rPr>
          <w:rFonts w:ascii="Times New Roman" w:hAnsi="Times New Roman"/>
          <w:sz w:val="24"/>
          <w:szCs w:val="24"/>
        </w:rPr>
        <w:t xml:space="preserve">выяснить </w:t>
      </w:r>
      <w:r w:rsidR="00600E2C">
        <w:rPr>
          <w:rFonts w:ascii="Times New Roman" w:hAnsi="Times New Roman"/>
          <w:sz w:val="24"/>
          <w:szCs w:val="24"/>
        </w:rPr>
        <w:t xml:space="preserve">также </w:t>
      </w:r>
      <w:r w:rsidRPr="00D83B54">
        <w:rPr>
          <w:rFonts w:ascii="Times New Roman" w:hAnsi="Times New Roman"/>
          <w:sz w:val="24"/>
          <w:szCs w:val="24"/>
        </w:rPr>
        <w:t xml:space="preserve">в процессе </w:t>
      </w:r>
      <w:r w:rsidRPr="00D83B54">
        <w:rPr>
          <w:rFonts w:ascii="Times New Roman" w:hAnsi="Times New Roman"/>
          <w:b/>
          <w:sz w:val="24"/>
          <w:szCs w:val="24"/>
        </w:rPr>
        <w:t>и</w:t>
      </w:r>
      <w:r w:rsidR="00BB2041" w:rsidRPr="00D83B54">
        <w:rPr>
          <w:rFonts w:ascii="Times New Roman" w:hAnsi="Times New Roman"/>
          <w:b/>
          <w:sz w:val="24"/>
          <w:szCs w:val="24"/>
        </w:rPr>
        <w:t>ндивидуальн</w:t>
      </w:r>
      <w:r w:rsidRPr="00D83B54">
        <w:rPr>
          <w:rFonts w:ascii="Times New Roman" w:hAnsi="Times New Roman"/>
          <w:b/>
          <w:sz w:val="24"/>
          <w:szCs w:val="24"/>
        </w:rPr>
        <w:t>ой</w:t>
      </w:r>
      <w:r w:rsidR="00BB2041" w:rsidRPr="00D83B54">
        <w:rPr>
          <w:rFonts w:ascii="Times New Roman" w:hAnsi="Times New Roman"/>
          <w:b/>
          <w:sz w:val="24"/>
          <w:szCs w:val="24"/>
        </w:rPr>
        <w:t xml:space="preserve"> работ</w:t>
      </w:r>
      <w:r w:rsidRPr="00D83B54">
        <w:rPr>
          <w:rFonts w:ascii="Times New Roman" w:hAnsi="Times New Roman"/>
          <w:b/>
          <w:sz w:val="24"/>
          <w:szCs w:val="24"/>
        </w:rPr>
        <w:t>ы с пользователями</w:t>
      </w:r>
      <w:r w:rsidR="00350C4B" w:rsidRPr="00D83B54">
        <w:rPr>
          <w:rFonts w:ascii="Times New Roman" w:hAnsi="Times New Roman"/>
          <w:sz w:val="24"/>
          <w:szCs w:val="24"/>
        </w:rPr>
        <w:t xml:space="preserve">, </w:t>
      </w:r>
      <w:r w:rsidRPr="00D83B54">
        <w:rPr>
          <w:rFonts w:ascii="Times New Roman" w:hAnsi="Times New Roman"/>
          <w:sz w:val="24"/>
          <w:szCs w:val="24"/>
        </w:rPr>
        <w:t>в т.</w:t>
      </w:r>
      <w:r w:rsidR="009329BB">
        <w:rPr>
          <w:rFonts w:ascii="Times New Roman" w:hAnsi="Times New Roman"/>
          <w:sz w:val="24"/>
          <w:szCs w:val="24"/>
        </w:rPr>
        <w:t xml:space="preserve"> </w:t>
      </w:r>
      <w:r w:rsidRPr="00D83B54">
        <w:rPr>
          <w:rFonts w:ascii="Times New Roman" w:hAnsi="Times New Roman"/>
          <w:sz w:val="24"/>
          <w:szCs w:val="24"/>
        </w:rPr>
        <w:t xml:space="preserve">ч. с помощью </w:t>
      </w:r>
      <w:r w:rsidR="00D15791" w:rsidRPr="00D83B54">
        <w:rPr>
          <w:rFonts w:ascii="Times New Roman" w:hAnsi="Times New Roman"/>
          <w:sz w:val="24"/>
          <w:szCs w:val="24"/>
        </w:rPr>
        <w:t>рекомендательны</w:t>
      </w:r>
      <w:r w:rsidRPr="00D83B54">
        <w:rPr>
          <w:rFonts w:ascii="Times New Roman" w:hAnsi="Times New Roman"/>
          <w:sz w:val="24"/>
          <w:szCs w:val="24"/>
        </w:rPr>
        <w:t>х</w:t>
      </w:r>
      <w:r w:rsidR="00D15791" w:rsidRPr="00D83B54">
        <w:rPr>
          <w:rFonts w:ascii="Times New Roman" w:hAnsi="Times New Roman"/>
          <w:sz w:val="24"/>
          <w:szCs w:val="24"/>
        </w:rPr>
        <w:t xml:space="preserve"> бесед, бесед о прочитанных книгах, интервью</w:t>
      </w:r>
      <w:r w:rsidR="00350C4B" w:rsidRPr="00D83B54">
        <w:rPr>
          <w:rFonts w:ascii="Times New Roman" w:hAnsi="Times New Roman"/>
          <w:sz w:val="24"/>
          <w:szCs w:val="24"/>
        </w:rPr>
        <w:t>.</w:t>
      </w:r>
      <w:r w:rsidR="009A0CD1" w:rsidRPr="00D83B54">
        <w:rPr>
          <w:rFonts w:ascii="Times New Roman" w:hAnsi="Times New Roman"/>
          <w:sz w:val="24"/>
          <w:szCs w:val="24"/>
        </w:rPr>
        <w:t xml:space="preserve"> </w:t>
      </w:r>
    </w:p>
    <w:p w:rsidR="001536F9" w:rsidRPr="001536F9" w:rsidRDefault="001536F9" w:rsidP="00F02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</w:t>
      </w:r>
      <w:r w:rsidRPr="001536F9">
        <w:rPr>
          <w:rFonts w:ascii="Times New Roman" w:hAnsi="Times New Roman"/>
          <w:b/>
          <w:color w:val="000000"/>
          <w:sz w:val="24"/>
          <w:szCs w:val="24"/>
          <w:u w:val="single"/>
        </w:rPr>
        <w:t>екламно-информационн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ая</w:t>
      </w:r>
      <w:r w:rsidRPr="001536F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кампани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я</w:t>
      </w:r>
      <w:r w:rsidRPr="001536F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1389D" w:rsidRDefault="004A1C0A" w:rsidP="00F02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аинтересовать читателя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книгами Грина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привлечь внимание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повести «Алые паруса»,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побудить к её прочтению</w:t>
      </w:r>
      <w:r w:rsidRPr="007C06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1389D" w:rsidRPr="007C0626">
        <w:rPr>
          <w:rFonts w:ascii="Times New Roman" w:hAnsi="Times New Roman"/>
          <w:color w:val="000000"/>
          <w:sz w:val="24"/>
          <w:szCs w:val="24"/>
        </w:rPr>
        <w:t xml:space="preserve">можно с помощью </w:t>
      </w:r>
      <w:r w:rsidR="0041389D" w:rsidRPr="001536F9">
        <w:rPr>
          <w:rFonts w:ascii="Times New Roman" w:hAnsi="Times New Roman"/>
          <w:color w:val="000000"/>
          <w:sz w:val="24"/>
          <w:szCs w:val="24"/>
        </w:rPr>
        <w:t xml:space="preserve">рекламно-информационной кампании. </w:t>
      </w:r>
      <w:r w:rsidR="001D2A9C" w:rsidRPr="007C0626">
        <w:rPr>
          <w:rFonts w:ascii="Times New Roman" w:hAnsi="Times New Roman"/>
          <w:sz w:val="24"/>
          <w:szCs w:val="24"/>
          <w:lang w:eastAsia="ru-RU"/>
        </w:rPr>
        <w:t>При правильной органи</w:t>
      </w:r>
      <w:r w:rsidR="00E33C26">
        <w:rPr>
          <w:rFonts w:ascii="Times New Roman" w:hAnsi="Times New Roman"/>
          <w:sz w:val="24"/>
          <w:szCs w:val="24"/>
          <w:lang w:eastAsia="ru-RU"/>
        </w:rPr>
        <w:t>зации реклама очень эффективна.</w:t>
      </w:r>
      <w:r w:rsidR="0041389D">
        <w:rPr>
          <w:rFonts w:ascii="Times New Roman" w:hAnsi="Times New Roman"/>
          <w:sz w:val="24"/>
          <w:szCs w:val="24"/>
          <w:lang w:eastAsia="ru-RU"/>
        </w:rPr>
        <w:t xml:space="preserve"> Библиотекари </w:t>
      </w:r>
      <w:r w:rsidR="00F02919">
        <w:rPr>
          <w:rFonts w:ascii="Times New Roman" w:hAnsi="Times New Roman"/>
          <w:sz w:val="24"/>
          <w:szCs w:val="24"/>
          <w:lang w:eastAsia="ru-RU"/>
        </w:rPr>
        <w:t>могу</w:t>
      </w:r>
      <w:r w:rsidR="008C10C9">
        <w:rPr>
          <w:rFonts w:ascii="Times New Roman" w:hAnsi="Times New Roman"/>
          <w:sz w:val="24"/>
          <w:szCs w:val="24"/>
          <w:lang w:eastAsia="ru-RU"/>
        </w:rPr>
        <w:t>т</w:t>
      </w:r>
      <w:r w:rsidR="00F029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C26">
        <w:rPr>
          <w:rFonts w:ascii="Times New Roman" w:hAnsi="Times New Roman"/>
          <w:bCs/>
          <w:sz w:val="24"/>
          <w:szCs w:val="24"/>
          <w:lang w:eastAsia="ru-RU"/>
        </w:rPr>
        <w:t>использ</w:t>
      </w:r>
      <w:r w:rsidR="00F02919">
        <w:rPr>
          <w:rFonts w:ascii="Times New Roman" w:hAnsi="Times New Roman"/>
          <w:bCs/>
          <w:sz w:val="24"/>
          <w:szCs w:val="24"/>
          <w:lang w:eastAsia="ru-RU"/>
        </w:rPr>
        <w:t xml:space="preserve">овать такие виды рекламы, </w:t>
      </w:r>
      <w:r w:rsidR="00F02919" w:rsidRPr="00F02919">
        <w:rPr>
          <w:rFonts w:ascii="Times New Roman" w:hAnsi="Times New Roman"/>
          <w:bCs/>
          <w:sz w:val="24"/>
          <w:szCs w:val="24"/>
          <w:lang w:eastAsia="ru-RU"/>
        </w:rPr>
        <w:t>как</w:t>
      </w:r>
      <w:r w:rsidR="0041389D" w:rsidRPr="00F029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33C26" w:rsidRPr="00F02919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1D2A9C" w:rsidRPr="00F02919">
        <w:rPr>
          <w:rFonts w:ascii="Times New Roman" w:hAnsi="Times New Roman"/>
          <w:bCs/>
          <w:sz w:val="24"/>
          <w:szCs w:val="24"/>
          <w:lang w:eastAsia="ru-RU"/>
        </w:rPr>
        <w:t>еклам</w:t>
      </w:r>
      <w:r w:rsidR="00F02919" w:rsidRPr="00F0291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D2A9C" w:rsidRPr="00F02919">
        <w:rPr>
          <w:rFonts w:ascii="Times New Roman" w:hAnsi="Times New Roman"/>
          <w:bCs/>
          <w:sz w:val="24"/>
          <w:szCs w:val="24"/>
          <w:lang w:eastAsia="ru-RU"/>
        </w:rPr>
        <w:t xml:space="preserve"> на радио</w:t>
      </w:r>
      <w:r w:rsidR="00E33C26" w:rsidRPr="00F029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D2A9C" w:rsidRPr="00F02919">
        <w:rPr>
          <w:rFonts w:ascii="Times New Roman" w:hAnsi="Times New Roman"/>
          <w:bCs/>
          <w:sz w:val="24"/>
          <w:szCs w:val="24"/>
          <w:lang w:eastAsia="ru-RU"/>
        </w:rPr>
        <w:t>в Интернет</w:t>
      </w:r>
      <w:r w:rsidR="0041389D" w:rsidRPr="00F02919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E33C26" w:rsidRPr="00F0291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8C10C9">
        <w:rPr>
          <w:rFonts w:ascii="Times New Roman" w:hAnsi="Times New Roman"/>
          <w:bCs/>
          <w:sz w:val="24"/>
          <w:szCs w:val="24"/>
          <w:lang w:eastAsia="ru-RU"/>
        </w:rPr>
        <w:t xml:space="preserve">социальных сетях, </w:t>
      </w:r>
      <w:r w:rsidR="00E33C26" w:rsidRPr="00F02919">
        <w:rPr>
          <w:rFonts w:ascii="Times New Roman" w:hAnsi="Times New Roman"/>
          <w:sz w:val="24"/>
          <w:szCs w:val="24"/>
          <w:lang w:eastAsia="ru-RU"/>
        </w:rPr>
        <w:t>в</w:t>
      </w:r>
      <w:r w:rsidR="001D2A9C" w:rsidRPr="00F02919">
        <w:rPr>
          <w:rFonts w:ascii="Times New Roman" w:hAnsi="Times New Roman"/>
          <w:bCs/>
          <w:sz w:val="24"/>
          <w:szCs w:val="24"/>
          <w:lang w:eastAsia="ru-RU"/>
        </w:rPr>
        <w:t>ыпуск рекламн</w:t>
      </w:r>
      <w:r w:rsidR="00F02919" w:rsidRPr="00F02919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1D2A9C" w:rsidRPr="00F02919">
        <w:rPr>
          <w:rFonts w:ascii="Times New Roman" w:hAnsi="Times New Roman"/>
          <w:bCs/>
          <w:sz w:val="24"/>
          <w:szCs w:val="24"/>
          <w:lang w:eastAsia="ru-RU"/>
        </w:rPr>
        <w:t xml:space="preserve"> продукци</w:t>
      </w:r>
      <w:r w:rsidR="00F02919" w:rsidRPr="00F02919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41389D" w:rsidRPr="00F02919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4138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C10C9">
        <w:rPr>
          <w:rFonts w:ascii="Times New Roman" w:hAnsi="Times New Roman"/>
          <w:sz w:val="24"/>
          <w:szCs w:val="24"/>
          <w:lang w:eastAsia="ru-RU"/>
        </w:rPr>
        <w:t>памяток</w:t>
      </w:r>
      <w:r w:rsidR="0041389D" w:rsidRPr="0041389D">
        <w:rPr>
          <w:rFonts w:ascii="Times New Roman" w:hAnsi="Times New Roman"/>
          <w:sz w:val="24"/>
          <w:szCs w:val="24"/>
          <w:lang w:eastAsia="ru-RU"/>
        </w:rPr>
        <w:t>,</w:t>
      </w:r>
      <w:r w:rsidR="008C10C9">
        <w:rPr>
          <w:rFonts w:ascii="Times New Roman" w:hAnsi="Times New Roman"/>
          <w:sz w:val="24"/>
          <w:szCs w:val="24"/>
          <w:lang w:eastAsia="ru-RU"/>
        </w:rPr>
        <w:t xml:space="preserve"> листовок</w:t>
      </w:r>
      <w:r w:rsidR="0041389D" w:rsidRPr="0041389D">
        <w:rPr>
          <w:rFonts w:ascii="Times New Roman" w:hAnsi="Times New Roman"/>
          <w:sz w:val="24"/>
          <w:szCs w:val="24"/>
          <w:lang w:eastAsia="ru-RU"/>
        </w:rPr>
        <w:t>, п</w:t>
      </w:r>
      <w:r w:rsidR="008C10C9">
        <w:rPr>
          <w:rFonts w:ascii="Times New Roman" w:hAnsi="Times New Roman"/>
          <w:sz w:val="24"/>
          <w:szCs w:val="24"/>
          <w:lang w:eastAsia="ru-RU"/>
        </w:rPr>
        <w:t>лакатов</w:t>
      </w:r>
      <w:r w:rsidR="0041389D" w:rsidRPr="0041389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C10C9">
        <w:rPr>
          <w:rFonts w:ascii="Times New Roman" w:hAnsi="Times New Roman"/>
          <w:sz w:val="24"/>
          <w:szCs w:val="24"/>
          <w:lang w:eastAsia="ru-RU"/>
        </w:rPr>
        <w:t>буклетов</w:t>
      </w:r>
      <w:r w:rsidR="0041389D">
        <w:rPr>
          <w:rFonts w:ascii="Times New Roman" w:hAnsi="Times New Roman"/>
          <w:sz w:val="24"/>
          <w:szCs w:val="24"/>
          <w:lang w:eastAsia="ru-RU"/>
        </w:rPr>
        <w:t>,</w:t>
      </w:r>
      <w:r w:rsidR="001D2A9C" w:rsidRPr="0041389D">
        <w:rPr>
          <w:rFonts w:ascii="Times New Roman" w:hAnsi="Times New Roman"/>
          <w:sz w:val="24"/>
          <w:szCs w:val="24"/>
          <w:lang w:eastAsia="ru-RU"/>
        </w:rPr>
        <w:t xml:space="preserve"> иллюстрированны</w:t>
      </w:r>
      <w:r w:rsidR="008C10C9">
        <w:rPr>
          <w:rFonts w:ascii="Times New Roman" w:hAnsi="Times New Roman"/>
          <w:sz w:val="24"/>
          <w:szCs w:val="24"/>
          <w:lang w:eastAsia="ru-RU"/>
        </w:rPr>
        <w:t>х брошюр</w:t>
      </w:r>
      <w:r w:rsidR="001D2A9C" w:rsidRPr="0041389D">
        <w:rPr>
          <w:rFonts w:ascii="Times New Roman" w:hAnsi="Times New Roman"/>
          <w:sz w:val="24"/>
          <w:szCs w:val="24"/>
          <w:lang w:eastAsia="ru-RU"/>
        </w:rPr>
        <w:t>.</w:t>
      </w:r>
      <w:r w:rsidR="001D2A9C" w:rsidRPr="007C06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1A4A" w:rsidRPr="007C0626" w:rsidRDefault="00DA1A4A" w:rsidP="00DA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985">
        <w:rPr>
          <w:rFonts w:ascii="Times New Roman" w:hAnsi="Times New Roman"/>
          <w:b/>
          <w:sz w:val="24"/>
          <w:szCs w:val="24"/>
          <w:lang w:eastAsia="ru-RU"/>
        </w:rPr>
        <w:t>Выставочная деятельность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919">
        <w:rPr>
          <w:rFonts w:ascii="Times New Roman" w:hAnsi="Times New Roman"/>
          <w:sz w:val="24"/>
          <w:szCs w:val="24"/>
          <w:lang w:eastAsia="ru-RU"/>
        </w:rPr>
        <w:t xml:space="preserve">должна стать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информационно более </w:t>
      </w:r>
      <w:r w:rsidR="00F02919">
        <w:rPr>
          <w:rFonts w:ascii="Times New Roman" w:hAnsi="Times New Roman"/>
          <w:sz w:val="24"/>
          <w:szCs w:val="24"/>
          <w:lang w:eastAsia="ru-RU"/>
        </w:rPr>
        <w:t>ё</w:t>
      </w:r>
      <w:r w:rsidRPr="007C0626">
        <w:rPr>
          <w:rFonts w:ascii="Times New Roman" w:hAnsi="Times New Roman"/>
          <w:sz w:val="24"/>
          <w:szCs w:val="24"/>
          <w:lang w:eastAsia="ru-RU"/>
        </w:rPr>
        <w:t>мкой, лаконичной, нешаблонной, с привлечением художественных и декоративных элементов, природного материала, рисунков, поделок, вещей и предметов, помогающих создать образ</w:t>
      </w:r>
      <w:r w:rsidR="00DF40FA">
        <w:rPr>
          <w:rFonts w:ascii="Times New Roman" w:hAnsi="Times New Roman"/>
          <w:sz w:val="24"/>
          <w:szCs w:val="24"/>
          <w:lang w:eastAsia="ru-RU"/>
        </w:rPr>
        <w:t xml:space="preserve">ы произведений </w:t>
      </w:r>
      <w:r w:rsidR="00F02919">
        <w:rPr>
          <w:rFonts w:ascii="Times New Roman" w:hAnsi="Times New Roman"/>
          <w:sz w:val="24"/>
          <w:szCs w:val="24"/>
          <w:lang w:eastAsia="ru-RU"/>
        </w:rPr>
        <w:t>Грина, его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эпохи</w:t>
      </w:r>
      <w:r w:rsidR="00F029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F40FA">
        <w:rPr>
          <w:rFonts w:ascii="Times New Roman" w:hAnsi="Times New Roman"/>
          <w:sz w:val="24"/>
          <w:szCs w:val="24"/>
          <w:lang w:eastAsia="ru-RU"/>
        </w:rPr>
        <w:t>его героев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27BD" w:rsidRDefault="00F02919" w:rsidP="004527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Среди </w:t>
      </w:r>
      <w:r w:rsidR="001D2A9C" w:rsidRPr="007C0626">
        <w:t>традиционн</w:t>
      </w:r>
      <w:r>
        <w:t>ых</w:t>
      </w:r>
      <w:r w:rsidR="001D2A9C" w:rsidRPr="007C0626">
        <w:t xml:space="preserve"> форм </w:t>
      </w:r>
      <w:r>
        <w:t>по продвижению книги</w:t>
      </w:r>
      <w:r w:rsidR="001D2A9C" w:rsidRPr="007C0626">
        <w:t xml:space="preserve"> сам</w:t>
      </w:r>
      <w:r>
        <w:t>ой</w:t>
      </w:r>
      <w:r w:rsidR="001D2A9C" w:rsidRPr="007C0626">
        <w:t xml:space="preserve"> популярн</w:t>
      </w:r>
      <w:r>
        <w:t>ой</w:t>
      </w:r>
      <w:r w:rsidR="001D2A9C" w:rsidRPr="007C0626">
        <w:t xml:space="preserve"> и актуальн</w:t>
      </w:r>
      <w:r>
        <w:t>ой</w:t>
      </w:r>
      <w:r w:rsidR="001D2A9C" w:rsidRPr="007C0626">
        <w:t>, ориентированн</w:t>
      </w:r>
      <w:r>
        <w:t>ой</w:t>
      </w:r>
      <w:r w:rsidR="001D2A9C" w:rsidRPr="007C0626">
        <w:t xml:space="preserve"> на информирование пользователей о содержании библиотечных фондов, на</w:t>
      </w:r>
      <w:r w:rsidR="001B1B61">
        <w:t xml:space="preserve"> </w:t>
      </w:r>
      <w:r w:rsidR="001D2A9C" w:rsidRPr="007C0626">
        <w:t xml:space="preserve">пропаганду и рекламу лучших документов, </w:t>
      </w:r>
      <w:r>
        <w:t xml:space="preserve">является </w:t>
      </w:r>
      <w:r w:rsidRPr="00F02919">
        <w:rPr>
          <w:b/>
        </w:rPr>
        <w:t>книжная выставка</w:t>
      </w:r>
      <w:r w:rsidR="004527BD">
        <w:rPr>
          <w:b/>
        </w:rPr>
        <w:t xml:space="preserve">, </w:t>
      </w:r>
      <w:r w:rsidR="004527BD" w:rsidRPr="007C0626">
        <w:rPr>
          <w:color w:val="000000"/>
        </w:rPr>
        <w:t>своеобразная визитная карточка библиотеки, показатель стиля работы</w:t>
      </w:r>
      <w:r w:rsidR="004527BD">
        <w:rPr>
          <w:color w:val="000000"/>
        </w:rPr>
        <w:t>. Сегодня д</w:t>
      </w:r>
      <w:r w:rsidR="0093555E" w:rsidRPr="007C0626">
        <w:rPr>
          <w:color w:val="000000"/>
        </w:rPr>
        <w:t xml:space="preserve">ля читателей можно предложить различные формы экспозиционной деятельности: </w:t>
      </w:r>
      <w:r w:rsidR="004527BD">
        <w:rPr>
          <w:color w:val="000000"/>
        </w:rPr>
        <w:t xml:space="preserve">выставка-признание, </w:t>
      </w:r>
      <w:r w:rsidR="0093555E" w:rsidRPr="007C0626">
        <w:rPr>
          <w:color w:val="000000"/>
        </w:rPr>
        <w:t>выставка хит-парад, выставка</w:t>
      </w:r>
      <w:r w:rsidR="00F95F1F" w:rsidRPr="007C0626">
        <w:rPr>
          <w:color w:val="000000"/>
        </w:rPr>
        <w:t>-</w:t>
      </w:r>
      <w:r w:rsidR="0093555E" w:rsidRPr="007C0626">
        <w:rPr>
          <w:color w:val="000000"/>
        </w:rPr>
        <w:t>настроение, выставка</w:t>
      </w:r>
      <w:r w:rsidR="00F95F1F" w:rsidRPr="007C0626">
        <w:rPr>
          <w:color w:val="000000"/>
        </w:rPr>
        <w:t>-</w:t>
      </w:r>
      <w:r w:rsidR="0093555E" w:rsidRPr="007C0626">
        <w:rPr>
          <w:color w:val="000000"/>
        </w:rPr>
        <w:t>навигатор, выставка</w:t>
      </w:r>
      <w:r w:rsidR="00F95F1F" w:rsidRPr="007C0626">
        <w:rPr>
          <w:color w:val="000000"/>
        </w:rPr>
        <w:t>-</w:t>
      </w:r>
      <w:r w:rsidR="0093555E" w:rsidRPr="007C0626">
        <w:rPr>
          <w:color w:val="000000"/>
        </w:rPr>
        <w:t xml:space="preserve">позитив и др. </w:t>
      </w:r>
    </w:p>
    <w:p w:rsidR="00F95F1F" w:rsidRPr="007C0626" w:rsidRDefault="004527BD" w:rsidP="004527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27BD">
        <w:rPr>
          <w:color w:val="000000"/>
        </w:rPr>
        <w:t>В оформлении к</w:t>
      </w:r>
      <w:r w:rsidRPr="004527BD">
        <w:rPr>
          <w:bCs/>
          <w:color w:val="000000"/>
        </w:rPr>
        <w:t>нижно-иллюстративных выставок и экспозиций</w:t>
      </w:r>
      <w:r w:rsidRPr="007C0626">
        <w:rPr>
          <w:b/>
          <w:bCs/>
          <w:color w:val="000000"/>
        </w:rPr>
        <w:t xml:space="preserve"> </w:t>
      </w:r>
      <w:r w:rsidRPr="004527BD">
        <w:rPr>
          <w:bCs/>
          <w:color w:val="000000"/>
        </w:rPr>
        <w:t xml:space="preserve">по творчеству Грина </w:t>
      </w:r>
      <w:r w:rsidRPr="007C0626">
        <w:rPr>
          <w:color w:val="000000"/>
        </w:rPr>
        <w:t xml:space="preserve">следует использовать броский заголовок, </w:t>
      </w:r>
      <w:r w:rsidR="007B1AE1">
        <w:rPr>
          <w:color w:val="000000"/>
        </w:rPr>
        <w:t>например, «Книга ищет читателя»</w:t>
      </w:r>
      <w:r w:rsidRPr="007C0626">
        <w:rPr>
          <w:color w:val="000000"/>
        </w:rPr>
        <w:t>, представ</w:t>
      </w:r>
      <w:r>
        <w:rPr>
          <w:color w:val="000000"/>
        </w:rPr>
        <w:t>ить</w:t>
      </w:r>
      <w:r w:rsidRPr="007C0626">
        <w:rPr>
          <w:color w:val="000000"/>
        </w:rPr>
        <w:t xml:space="preserve"> автора в неожиданном свете, книги сопрово</w:t>
      </w:r>
      <w:r>
        <w:rPr>
          <w:color w:val="000000"/>
        </w:rPr>
        <w:t>дить</w:t>
      </w:r>
      <w:r w:rsidRPr="007C0626">
        <w:rPr>
          <w:color w:val="000000"/>
        </w:rPr>
        <w:t xml:space="preserve"> аннотациями, рассказывающими о рождении творческого замысла.</w:t>
      </w:r>
      <w:r>
        <w:rPr>
          <w:color w:val="000000"/>
        </w:rPr>
        <w:t xml:space="preserve"> Предлагаем</w:t>
      </w:r>
      <w:r w:rsidR="000F3B5F" w:rsidRPr="007C0626">
        <w:rPr>
          <w:color w:val="000000"/>
        </w:rPr>
        <w:t xml:space="preserve"> темы</w:t>
      </w:r>
      <w:r>
        <w:rPr>
          <w:color w:val="000000"/>
        </w:rPr>
        <w:t xml:space="preserve"> выставок</w:t>
      </w:r>
      <w:r w:rsidR="000F3B5F" w:rsidRPr="007C0626">
        <w:rPr>
          <w:color w:val="000000"/>
        </w:rPr>
        <w:t xml:space="preserve">: </w:t>
      </w:r>
      <w:r w:rsidR="005226F9">
        <w:rPr>
          <w:color w:val="000000"/>
        </w:rPr>
        <w:t xml:space="preserve">«Вятка читает Грина», </w:t>
      </w:r>
      <w:r w:rsidR="000F3B5F" w:rsidRPr="007C0626">
        <w:rPr>
          <w:color w:val="000000"/>
        </w:rPr>
        <w:t>«</w:t>
      </w:r>
      <w:r w:rsidR="000F3B5F" w:rsidRPr="007C0626">
        <w:t>Паруса судьбы Александра Грина», «Он остался в веках поколений», «</w:t>
      </w:r>
      <w:r w:rsidR="000F3B5F" w:rsidRPr="007C0626">
        <w:rPr>
          <w:bCs/>
          <w:color w:val="000000"/>
        </w:rPr>
        <w:t>Под парусом Грина»</w:t>
      </w:r>
      <w:r w:rsidR="005226F9">
        <w:rPr>
          <w:bCs/>
          <w:color w:val="000000"/>
        </w:rPr>
        <w:t xml:space="preserve"> и т.</w:t>
      </w:r>
      <w:r w:rsidR="009329BB">
        <w:rPr>
          <w:bCs/>
          <w:color w:val="000000"/>
        </w:rPr>
        <w:t xml:space="preserve"> </w:t>
      </w:r>
      <w:r w:rsidR="005226F9">
        <w:rPr>
          <w:bCs/>
          <w:color w:val="000000"/>
        </w:rPr>
        <w:t>д.</w:t>
      </w:r>
      <w:r>
        <w:rPr>
          <w:bCs/>
          <w:color w:val="000000"/>
        </w:rPr>
        <w:t xml:space="preserve"> </w:t>
      </w:r>
    </w:p>
    <w:p w:rsidR="005226F9" w:rsidRPr="007C0626" w:rsidRDefault="004527BD" w:rsidP="00522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 xml:space="preserve">В небольших библиотеках можно оформить </w:t>
      </w:r>
      <w:r w:rsidRPr="007C0626">
        <w:rPr>
          <w:b/>
          <w:color w:val="000000"/>
        </w:rPr>
        <w:t>полочные выставки</w:t>
      </w:r>
      <w:r w:rsidR="007B1AE1">
        <w:rPr>
          <w:color w:val="000000"/>
        </w:rPr>
        <w:t xml:space="preserve"> «Знакомьтесь:</w:t>
      </w:r>
      <w:r w:rsidRPr="007C0626">
        <w:rPr>
          <w:color w:val="000000"/>
        </w:rPr>
        <w:t xml:space="preserve"> писатель-романтик Александр Грин», </w:t>
      </w:r>
      <w:r w:rsidRPr="007C0626">
        <w:rPr>
          <w:b/>
          <w:color w:val="000000"/>
        </w:rPr>
        <w:t>памятки</w:t>
      </w:r>
      <w:r w:rsidRPr="007C0626">
        <w:rPr>
          <w:color w:val="000000"/>
        </w:rPr>
        <w:t xml:space="preserve"> «Рыцарь мечты», </w:t>
      </w:r>
      <w:r w:rsidR="005226F9" w:rsidRPr="005226F9">
        <w:rPr>
          <w:b/>
          <w:color w:val="000000"/>
        </w:rPr>
        <w:t xml:space="preserve">книжные </w:t>
      </w:r>
      <w:r w:rsidRPr="007C0626">
        <w:rPr>
          <w:b/>
          <w:color w:val="000000"/>
        </w:rPr>
        <w:t>закладки</w:t>
      </w:r>
      <w:r w:rsidRPr="007C0626">
        <w:rPr>
          <w:color w:val="000000"/>
        </w:rPr>
        <w:t xml:space="preserve"> «Возьми меня с собой…»</w:t>
      </w:r>
      <w:r w:rsidR="005226F9">
        <w:rPr>
          <w:color w:val="000000"/>
        </w:rPr>
        <w:t>.</w:t>
      </w:r>
    </w:p>
    <w:p w:rsidR="005226F9" w:rsidRPr="007C0626" w:rsidRDefault="004A1C0A" w:rsidP="00522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редкость, когда библиотеки</w:t>
      </w:r>
      <w:r w:rsidR="005226F9" w:rsidRPr="007C06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использ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уют</w:t>
      </w:r>
      <w:r w:rsidR="005226F9" w:rsidRPr="007C06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новые формы рекламы</w:t>
      </w:r>
      <w:r w:rsidR="005226F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="005226F9" w:rsidRPr="007C06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буктрейлер и плакаты-мотиваторы.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26F9" w:rsidRPr="004A1C0A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Буктрейлер –</w:t>
      </w:r>
      <w:r w:rsidR="005226F9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короткая видеопрезентация или постановочное видео с использованием современных спецэффектов и анимации.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5226F9" w:rsidRPr="007C0626">
        <w:rPr>
          <w:rFonts w:ascii="Times New Roman" w:hAnsi="Times New Roman"/>
          <w:color w:val="000000"/>
          <w:sz w:val="24"/>
          <w:szCs w:val="24"/>
          <w:lang w:eastAsia="ru-RU"/>
        </w:rPr>
        <w:t>южет буктрейлера должен отра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жа</w:t>
      </w:r>
      <w:r w:rsidR="005226F9" w:rsidRPr="007C0626">
        <w:rPr>
          <w:rFonts w:ascii="Times New Roman" w:hAnsi="Times New Roman"/>
          <w:color w:val="000000"/>
          <w:sz w:val="24"/>
          <w:szCs w:val="24"/>
          <w:lang w:eastAsia="ru-RU"/>
        </w:rPr>
        <w:t>ть самые яркие моменты повести-феерии, содержать интригу. Его можно создать с использованием двух программ – PowerPoint и Camtasia studio 8. При помощи первой можно создать и записать презентацию, с помощью второй – смонтировать видео.</w:t>
      </w:r>
    </w:p>
    <w:p w:rsidR="005226F9" w:rsidRPr="004A1C0A" w:rsidRDefault="005226F9" w:rsidP="004A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1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библиотеках, где позволяют возможности, можно организовать </w:t>
      </w:r>
      <w:r w:rsidRPr="004A1C0A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 плакатов-мотиваторов</w:t>
      </w:r>
      <w:r w:rsidRPr="004A1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поощрением лучших участников. Названия могут быть самыми разными: </w:t>
      </w:r>
      <w:r w:rsidRPr="004A1C0A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7C40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Вятка читает Грина»</w:t>
      </w:r>
      <w:r w:rsidR="00EB3F6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«Читаем </w:t>
      </w:r>
      <w:r w:rsidR="00EB3F6A" w:rsidRPr="00EB3F6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“</w:t>
      </w:r>
      <w:r w:rsidRPr="004A1C0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Алые паруса</w:t>
      </w:r>
      <w:r w:rsidR="00EB3F6A" w:rsidRPr="00046F80">
        <w:rPr>
          <w:rFonts w:ascii="Times New Roman" w:hAnsi="Times New Roman"/>
          <w:bCs/>
          <w:color w:val="000000"/>
          <w:sz w:val="24"/>
          <w:szCs w:val="24"/>
          <w:lang w:eastAsia="ru-RU"/>
        </w:rPr>
        <w:t>”</w:t>
      </w:r>
      <w:r w:rsidRPr="004A1C0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Александра Грина», </w:t>
      </w:r>
      <w:r w:rsidRPr="004A1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«Возьми меня с собой...». </w:t>
      </w:r>
      <w:r w:rsidRPr="004A1C0A">
        <w:rPr>
          <w:rFonts w:ascii="Times New Roman" w:hAnsi="Times New Roman"/>
          <w:iCs/>
          <w:sz w:val="24"/>
          <w:szCs w:val="24"/>
        </w:rPr>
        <w:t>В плакатах можно использовать отзывы о Г</w:t>
      </w:r>
      <w:r w:rsidR="004A1C0A">
        <w:rPr>
          <w:rFonts w:ascii="Times New Roman" w:hAnsi="Times New Roman"/>
          <w:iCs/>
          <w:sz w:val="24"/>
          <w:szCs w:val="24"/>
        </w:rPr>
        <w:t>рине его коллег-писателей.</w:t>
      </w:r>
    </w:p>
    <w:p w:rsidR="004A1C0A" w:rsidRPr="004A1C0A" w:rsidRDefault="004A1C0A" w:rsidP="004A1C0A">
      <w:pPr>
        <w:pStyle w:val="p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C0626">
        <w:rPr>
          <w:color w:val="000000"/>
        </w:rPr>
        <w:t>«Когда дни начинают пылиться и краски блекнуть, я беру Грина. Я раскрываю его на любой странице. Так весной протирают окна в доме. Вс</w:t>
      </w:r>
      <w:r>
        <w:rPr>
          <w:color w:val="000000"/>
        </w:rPr>
        <w:t>ё</w:t>
      </w:r>
      <w:r w:rsidRPr="007C0626">
        <w:rPr>
          <w:color w:val="000000"/>
        </w:rPr>
        <w:t xml:space="preserve"> становится светлым, ярким, вс</w:t>
      </w:r>
      <w:r>
        <w:rPr>
          <w:color w:val="000000"/>
        </w:rPr>
        <w:t>ё</w:t>
      </w:r>
      <w:r w:rsidRPr="007C0626">
        <w:rPr>
          <w:color w:val="000000"/>
        </w:rPr>
        <w:t xml:space="preserve"> снова таинственно волнует, как в детстве»</w:t>
      </w:r>
      <w:r w:rsidRPr="004A1C0A">
        <w:rPr>
          <w:color w:val="000000"/>
        </w:rPr>
        <w:t xml:space="preserve"> </w:t>
      </w:r>
      <w:r w:rsidRPr="004A1C0A">
        <w:rPr>
          <w:i/>
          <w:color w:val="000000"/>
        </w:rPr>
        <w:t>(Даниил Гранин)</w:t>
      </w:r>
      <w:r w:rsidR="00172F4C">
        <w:rPr>
          <w:i/>
          <w:color w:val="000000"/>
        </w:rPr>
        <w:t>.</w:t>
      </w:r>
    </w:p>
    <w:p w:rsidR="005226F9" w:rsidRPr="004A1C0A" w:rsidRDefault="005226F9" w:rsidP="004A1C0A">
      <w:pPr>
        <w:pStyle w:val="abzac"/>
        <w:spacing w:before="0" w:beforeAutospacing="0" w:after="0" w:afterAutospacing="0"/>
        <w:ind w:firstLine="709"/>
        <w:jc w:val="both"/>
        <w:rPr>
          <w:i/>
        </w:rPr>
      </w:pPr>
      <w:r w:rsidRPr="00AA5985">
        <w:lastRenderedPageBreak/>
        <w:t>«</w:t>
      </w:r>
      <w:r w:rsidRPr="00AA5985">
        <w:rPr>
          <w:iCs/>
        </w:rPr>
        <w:t>Александр Грин – писатель солнечный и, несмотря на трудную судьбу, счастливый, потому что через все его произведения победно проходит глубокая и светлая вера в человека, в добрые начала человеческой души, вера в любовь, дружбу, верность и осуществимость мечты»</w:t>
      </w:r>
      <w:r w:rsidRPr="00AA5985">
        <w:t xml:space="preserve"> </w:t>
      </w:r>
      <w:r w:rsidR="004A1C0A" w:rsidRPr="004A1C0A">
        <w:rPr>
          <w:i/>
        </w:rPr>
        <w:t>(Вера Кетлинская)</w:t>
      </w:r>
      <w:r w:rsidR="00172F4C">
        <w:rPr>
          <w:i/>
        </w:rPr>
        <w:t>.</w:t>
      </w:r>
    </w:p>
    <w:p w:rsidR="005226F9" w:rsidRPr="004A1C0A" w:rsidRDefault="005226F9" w:rsidP="005226F9">
      <w:pPr>
        <w:pStyle w:val="p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C0626">
        <w:rPr>
          <w:color w:val="000000"/>
        </w:rPr>
        <w:t xml:space="preserve">«Это писатель замечательный, молодеющий с годами. Его будут читать многие поколения после нас, и всегда его страницы будут дышать на читателя свежестью такой же, как дышат сказки» </w:t>
      </w:r>
      <w:r w:rsidR="004A1C0A" w:rsidRPr="004A1C0A">
        <w:rPr>
          <w:i/>
          <w:color w:val="000000"/>
        </w:rPr>
        <w:t>(Мариэтта Шагинян)</w:t>
      </w:r>
      <w:r w:rsidR="00172F4C">
        <w:rPr>
          <w:i/>
          <w:color w:val="000000"/>
        </w:rPr>
        <w:t>.</w:t>
      </w:r>
    </w:p>
    <w:p w:rsidR="00172F4C" w:rsidRDefault="00172F4C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</w:p>
    <w:p w:rsidR="005226F9" w:rsidRPr="007C0626" w:rsidRDefault="005226F9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Он жил среди нас, этот сказочник странный,</w:t>
      </w:r>
    </w:p>
    <w:p w:rsidR="005226F9" w:rsidRPr="007C0626" w:rsidRDefault="005226F9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Создавший страну, где на берег туманный</w:t>
      </w:r>
    </w:p>
    <w:p w:rsidR="005226F9" w:rsidRPr="007C0626" w:rsidRDefault="005226F9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С прославленных бригов бегут на заре</w:t>
      </w:r>
    </w:p>
    <w:p w:rsidR="005226F9" w:rsidRPr="007C0626" w:rsidRDefault="005226F9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Высокие люди с улыбкой обманной,</w:t>
      </w:r>
    </w:p>
    <w:p w:rsidR="005226F9" w:rsidRPr="007C0626" w:rsidRDefault="005226F9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С глазами</w:t>
      </w:r>
      <w:r w:rsidR="004A1C0A">
        <w:rPr>
          <w:color w:val="000000"/>
        </w:rPr>
        <w:t>,</w:t>
      </w:r>
      <w:r w:rsidRPr="007C0626">
        <w:rPr>
          <w:color w:val="000000"/>
        </w:rPr>
        <w:t xml:space="preserve"> как отсвет морей в янтаре,</w:t>
      </w:r>
    </w:p>
    <w:p w:rsidR="005226F9" w:rsidRPr="007C0626" w:rsidRDefault="005226F9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С великою злобой, с могучей любовью,</w:t>
      </w:r>
    </w:p>
    <w:p w:rsidR="005226F9" w:rsidRPr="007C0626" w:rsidRDefault="005226F9" w:rsidP="005226F9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С сол</w:t>
      </w:r>
      <w:r>
        <w:rPr>
          <w:color w:val="000000"/>
        </w:rPr>
        <w:t>ё</w:t>
      </w:r>
      <w:r w:rsidRPr="007C0626">
        <w:rPr>
          <w:color w:val="000000"/>
        </w:rPr>
        <w:t>ной, как море, бунтующей кровью,</w:t>
      </w:r>
    </w:p>
    <w:p w:rsidR="00172F4C" w:rsidRDefault="005226F9" w:rsidP="004A1C0A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С извечной, как солнце, мечтой о добре</w:t>
      </w:r>
      <w:r w:rsidR="004A1C0A">
        <w:rPr>
          <w:color w:val="000000"/>
        </w:rPr>
        <w:t xml:space="preserve"> </w:t>
      </w:r>
    </w:p>
    <w:p w:rsidR="004A1C0A" w:rsidRPr="004A1C0A" w:rsidRDefault="004A1C0A" w:rsidP="004A1C0A">
      <w:pPr>
        <w:pStyle w:val="p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4A1C0A">
        <w:rPr>
          <w:i/>
          <w:color w:val="000000"/>
        </w:rPr>
        <w:t>(Вис. Саянов, стихотворение «Грин»)</w:t>
      </w:r>
    </w:p>
    <w:p w:rsidR="00172F4C" w:rsidRDefault="00172F4C" w:rsidP="00662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23BE" w:rsidRDefault="006623BE" w:rsidP="00662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Ещё одна точка пересечения читателей с Грином – </w:t>
      </w:r>
      <w:r w:rsidRPr="007C06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оформление альбома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«Страницы гриновских творений»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«Он остался в веках поколений»</w:t>
      </w:r>
      <w:r>
        <w:rPr>
          <w:rFonts w:ascii="Times New Roman" w:hAnsi="Times New Roman"/>
          <w:sz w:val="24"/>
          <w:szCs w:val="24"/>
          <w:lang w:eastAsia="ru-RU"/>
        </w:rPr>
        <w:t>), который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находиться на видном месте, чтобы каждый желающий мог оставить своё мнение о книгах Грина, прочесть другие отзывы, сравнить их со своими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623BE" w:rsidRPr="007C0626" w:rsidRDefault="006623BE" w:rsidP="006623B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Вызовет интерес</w:t>
      </w:r>
      <w:r w:rsidR="007C40B4">
        <w:rPr>
          <w:b w:val="0"/>
          <w:bCs w:val="0"/>
          <w:color w:val="000000"/>
          <w:sz w:val="24"/>
          <w:szCs w:val="24"/>
        </w:rPr>
        <w:t>,</w:t>
      </w:r>
      <w:r>
        <w:rPr>
          <w:b w:val="0"/>
          <w:bCs w:val="0"/>
          <w:color w:val="000000"/>
          <w:sz w:val="24"/>
          <w:szCs w:val="24"/>
        </w:rPr>
        <w:t xml:space="preserve"> никого </w:t>
      </w:r>
      <w:r w:rsidRPr="007C0626">
        <w:rPr>
          <w:b w:val="0"/>
          <w:bCs w:val="0"/>
          <w:color w:val="000000"/>
          <w:sz w:val="24"/>
          <w:szCs w:val="24"/>
        </w:rPr>
        <w:t xml:space="preserve">не оставит равнодушным </w:t>
      </w:r>
      <w:r w:rsidRPr="007C0626">
        <w:rPr>
          <w:bCs w:val="0"/>
          <w:color w:val="000000"/>
          <w:sz w:val="24"/>
          <w:szCs w:val="24"/>
        </w:rPr>
        <w:t>ф</w:t>
      </w:r>
      <w:r w:rsidRPr="007C0626">
        <w:rPr>
          <w:color w:val="000000"/>
          <w:sz w:val="24"/>
          <w:szCs w:val="24"/>
        </w:rPr>
        <w:t xml:space="preserve">отоэкспозиция </w:t>
      </w:r>
      <w:r w:rsidRPr="007C0626">
        <w:rPr>
          <w:b w:val="0"/>
          <w:color w:val="000000"/>
          <w:sz w:val="24"/>
          <w:szCs w:val="24"/>
        </w:rPr>
        <w:t>«</w:t>
      </w:r>
      <w:r w:rsidRPr="007C0626">
        <w:rPr>
          <w:b w:val="0"/>
          <w:bCs w:val="0"/>
          <w:color w:val="000000"/>
          <w:sz w:val="24"/>
          <w:szCs w:val="24"/>
        </w:rPr>
        <w:t>Я</w:t>
      </w:r>
      <w:r w:rsidRPr="007C0626">
        <w:rPr>
          <w:b w:val="0"/>
          <w:color w:val="000000"/>
          <w:sz w:val="24"/>
          <w:szCs w:val="24"/>
        </w:rPr>
        <w:t xml:space="preserve"> чита</w:t>
      </w:r>
      <w:r w:rsidRPr="007C0626">
        <w:rPr>
          <w:b w:val="0"/>
          <w:bCs w:val="0"/>
          <w:color w:val="000000"/>
          <w:sz w:val="24"/>
          <w:szCs w:val="24"/>
        </w:rPr>
        <w:t>ю Грина</w:t>
      </w:r>
      <w:r w:rsidRPr="007C0626">
        <w:rPr>
          <w:b w:val="0"/>
          <w:color w:val="000000"/>
          <w:sz w:val="24"/>
          <w:szCs w:val="24"/>
        </w:rPr>
        <w:t>!»</w:t>
      </w:r>
      <w:r w:rsidR="007C40B4">
        <w:rPr>
          <w:b w:val="0"/>
          <w:color w:val="000000"/>
          <w:sz w:val="24"/>
          <w:szCs w:val="24"/>
        </w:rPr>
        <w:t xml:space="preserve"> </w:t>
      </w:r>
      <w:r w:rsidR="007C40B4" w:rsidRPr="00994DF3">
        <w:rPr>
          <w:b w:val="0"/>
          <w:color w:val="000000"/>
          <w:sz w:val="24"/>
          <w:szCs w:val="24"/>
        </w:rPr>
        <w:t>или «Мой класс</w:t>
      </w:r>
      <w:r w:rsidR="00046F80" w:rsidRPr="00994DF3">
        <w:rPr>
          <w:b w:val="0"/>
          <w:color w:val="000000"/>
          <w:sz w:val="24"/>
          <w:szCs w:val="24"/>
        </w:rPr>
        <w:t xml:space="preserve"> </w:t>
      </w:r>
      <w:r w:rsidR="007C40B4" w:rsidRPr="00994DF3">
        <w:rPr>
          <w:b w:val="0"/>
          <w:color w:val="000000"/>
          <w:sz w:val="24"/>
          <w:szCs w:val="24"/>
        </w:rPr>
        <w:t>/</w:t>
      </w:r>
      <w:r w:rsidR="00046F80" w:rsidRPr="00994DF3">
        <w:rPr>
          <w:b w:val="0"/>
          <w:color w:val="000000"/>
          <w:sz w:val="24"/>
          <w:szCs w:val="24"/>
        </w:rPr>
        <w:t xml:space="preserve"> </w:t>
      </w:r>
      <w:r w:rsidR="007C40B4" w:rsidRPr="00994DF3">
        <w:rPr>
          <w:b w:val="0"/>
          <w:color w:val="000000"/>
          <w:sz w:val="24"/>
          <w:szCs w:val="24"/>
        </w:rPr>
        <w:t>Моя семья</w:t>
      </w:r>
      <w:r w:rsidR="00046F80" w:rsidRPr="00994DF3">
        <w:rPr>
          <w:b w:val="0"/>
          <w:color w:val="000000"/>
          <w:sz w:val="24"/>
          <w:szCs w:val="24"/>
        </w:rPr>
        <w:t xml:space="preserve"> </w:t>
      </w:r>
      <w:r w:rsidR="007C40B4" w:rsidRPr="00994DF3">
        <w:rPr>
          <w:b w:val="0"/>
          <w:color w:val="000000"/>
          <w:sz w:val="24"/>
          <w:szCs w:val="24"/>
        </w:rPr>
        <w:t>/</w:t>
      </w:r>
      <w:r w:rsidR="00046F80" w:rsidRPr="00994DF3">
        <w:rPr>
          <w:b w:val="0"/>
          <w:color w:val="000000"/>
          <w:sz w:val="24"/>
          <w:szCs w:val="24"/>
        </w:rPr>
        <w:t xml:space="preserve"> </w:t>
      </w:r>
      <w:r w:rsidR="007C40B4" w:rsidRPr="00994DF3">
        <w:rPr>
          <w:b w:val="0"/>
          <w:color w:val="000000"/>
          <w:sz w:val="24"/>
          <w:szCs w:val="24"/>
        </w:rPr>
        <w:t>Наша школа читает»</w:t>
      </w:r>
      <w:r w:rsidRPr="00994DF3">
        <w:rPr>
          <w:color w:val="000000"/>
          <w:sz w:val="24"/>
          <w:szCs w:val="24"/>
        </w:rPr>
        <w:t xml:space="preserve"> </w:t>
      </w:r>
      <w:r w:rsidR="007C40B4" w:rsidRPr="00994DF3">
        <w:rPr>
          <w:b w:val="0"/>
          <w:color w:val="000000"/>
          <w:sz w:val="24"/>
          <w:szCs w:val="24"/>
        </w:rPr>
        <w:t>–</w:t>
      </w:r>
      <w:r w:rsidR="007C40B4">
        <w:rPr>
          <w:color w:val="000000"/>
          <w:sz w:val="24"/>
          <w:szCs w:val="24"/>
        </w:rPr>
        <w:t xml:space="preserve"> </w:t>
      </w:r>
      <w:r w:rsidRPr="007C0626">
        <w:rPr>
          <w:b w:val="0"/>
          <w:color w:val="000000"/>
          <w:sz w:val="24"/>
          <w:szCs w:val="24"/>
        </w:rPr>
        <w:t>с</w:t>
      </w:r>
      <w:r w:rsidRPr="007C0626">
        <w:rPr>
          <w:b w:val="0"/>
          <w:bCs w:val="0"/>
          <w:color w:val="000000"/>
          <w:sz w:val="24"/>
          <w:szCs w:val="24"/>
        </w:rPr>
        <w:t xml:space="preserve"> </w:t>
      </w:r>
      <w:r w:rsidRPr="007C0626">
        <w:rPr>
          <w:b w:val="0"/>
          <w:color w:val="000000"/>
          <w:sz w:val="24"/>
          <w:szCs w:val="24"/>
        </w:rPr>
        <w:t>фото</w:t>
      </w:r>
      <w:r w:rsidR="00046F80">
        <w:rPr>
          <w:b w:val="0"/>
          <w:color w:val="000000"/>
          <w:sz w:val="24"/>
          <w:szCs w:val="24"/>
        </w:rPr>
        <w:t>графиями</w:t>
      </w:r>
      <w:r w:rsidRPr="007C0626">
        <w:rPr>
          <w:b w:val="0"/>
          <w:color w:val="000000"/>
          <w:sz w:val="24"/>
          <w:szCs w:val="24"/>
        </w:rPr>
        <w:t xml:space="preserve"> </w:t>
      </w:r>
      <w:r w:rsidRPr="007C0626">
        <w:rPr>
          <w:b w:val="0"/>
          <w:bCs w:val="0"/>
          <w:color w:val="000000"/>
          <w:sz w:val="24"/>
          <w:szCs w:val="24"/>
        </w:rPr>
        <w:t>читателей</w:t>
      </w:r>
      <w:r w:rsidRPr="007C0626">
        <w:rPr>
          <w:b w:val="0"/>
          <w:color w:val="000000"/>
          <w:sz w:val="24"/>
          <w:szCs w:val="24"/>
        </w:rPr>
        <w:t xml:space="preserve"> </w:t>
      </w:r>
      <w:r w:rsidRPr="007C0626">
        <w:rPr>
          <w:b w:val="0"/>
          <w:bCs w:val="0"/>
          <w:color w:val="000000"/>
          <w:sz w:val="24"/>
          <w:szCs w:val="24"/>
        </w:rPr>
        <w:t>с кни</w:t>
      </w:r>
      <w:r w:rsidR="00046F80">
        <w:rPr>
          <w:b w:val="0"/>
          <w:bCs w:val="0"/>
          <w:color w:val="000000"/>
          <w:sz w:val="24"/>
          <w:szCs w:val="24"/>
        </w:rPr>
        <w:t>гой Грина «Алые паруса»</w:t>
      </w:r>
      <w:r w:rsidRPr="007C0626">
        <w:rPr>
          <w:b w:val="0"/>
          <w:bCs w:val="0"/>
          <w:color w:val="000000"/>
          <w:sz w:val="24"/>
          <w:szCs w:val="24"/>
        </w:rPr>
        <w:t>.</w:t>
      </w:r>
    </w:p>
    <w:p w:rsidR="001536F9" w:rsidRPr="001536F9" w:rsidRDefault="001536F9" w:rsidP="006F4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1536F9">
        <w:rPr>
          <w:b/>
          <w:u w:val="single"/>
        </w:rPr>
        <w:t>Проведение досуговых мероприятий</w:t>
      </w:r>
    </w:p>
    <w:p w:rsidR="00C31A88" w:rsidRPr="007C0626" w:rsidRDefault="00C31A88" w:rsidP="006F46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36F9">
        <w:t>Проведение досуговых мероприятий</w:t>
      </w:r>
      <w:r w:rsidR="001536F9">
        <w:t xml:space="preserve"> – важнейшее направление </w:t>
      </w:r>
      <w:r w:rsidRPr="001536F9">
        <w:t>в организации работы</w:t>
      </w:r>
      <w:r w:rsidRPr="007C0626">
        <w:t xml:space="preserve"> библиотек</w:t>
      </w:r>
      <w:r w:rsidR="001536F9">
        <w:t xml:space="preserve"> по продвижению книги</w:t>
      </w:r>
      <w:r w:rsidRPr="007C0626">
        <w:t xml:space="preserve">. </w:t>
      </w:r>
      <w:r w:rsidR="006F46C4">
        <w:t>Они</w:t>
      </w:r>
      <w:r w:rsidR="006F46C4" w:rsidRPr="007C0626">
        <w:t xml:space="preserve"> помо</w:t>
      </w:r>
      <w:r w:rsidR="006F46C4">
        <w:t>г</w:t>
      </w:r>
      <w:r w:rsidR="006623BE">
        <w:t>ают</w:t>
      </w:r>
      <w:r w:rsidR="006F46C4" w:rsidRPr="007C0626">
        <w:t xml:space="preserve"> заинтересовать читателей творчеством А. Грина, повы</w:t>
      </w:r>
      <w:r w:rsidR="006623BE">
        <w:t>шают</w:t>
      </w:r>
      <w:r w:rsidR="006F46C4" w:rsidRPr="007C0626">
        <w:t xml:space="preserve"> читаемость, </w:t>
      </w:r>
      <w:r w:rsidR="006F46C4">
        <w:t>будут</w:t>
      </w:r>
      <w:r w:rsidR="006F46C4" w:rsidRPr="007C0626">
        <w:t xml:space="preserve"> результативн</w:t>
      </w:r>
      <w:r w:rsidR="006F46C4">
        <w:t>ы</w:t>
      </w:r>
      <w:r w:rsidR="006F46C4" w:rsidRPr="007C0626">
        <w:t xml:space="preserve"> тогда, когда закрепля</w:t>
      </w:r>
      <w:r w:rsidR="006F46C4">
        <w:t>ю</w:t>
      </w:r>
      <w:r w:rsidR="006F46C4" w:rsidRPr="007C0626">
        <w:t>тся выдачей книг.</w:t>
      </w:r>
      <w:r w:rsidR="006F46C4">
        <w:t xml:space="preserve"> </w:t>
      </w:r>
      <w:r w:rsidRPr="007C0626">
        <w:t>Принцип этих мероприятий</w:t>
      </w:r>
      <w:r w:rsidR="00994DF3">
        <w:t>:</w:t>
      </w:r>
      <w:r w:rsidRPr="007C0626">
        <w:t xml:space="preserve"> «Не следует ждать, когда читатель придёт в библиотеку, нужно идти навстречу». </w:t>
      </w:r>
    </w:p>
    <w:p w:rsidR="007F1637" w:rsidRPr="007C0626" w:rsidRDefault="007F1637" w:rsidP="007F16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крупных мероприятий – дело трудоёмкое, поэтому библиотекарю надо подружиться с Интернетом, активнее использовать и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деи, пойманные в СетИ,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где можно подобрать сценарий по любой теме и адаптировать его под собственные задачи.</w:t>
      </w:r>
    </w:p>
    <w:p w:rsidR="00815FDE" w:rsidRPr="007C0626" w:rsidRDefault="00815FDE" w:rsidP="00815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Задействовать в мероприятии широкий круг читателей можно с помощью </w:t>
      </w:r>
      <w:r w:rsidRPr="007C062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интеллектуально-развлекательных программ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Библиотека может пойти по этому пути и подготовить «Признание в любви Грину», в программу которого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включить литературный аукцион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на знание творчества Грина «Это всё о нём...»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, конкурс стихов о поэте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«Венок Александру Грину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, блицтурнир. Созда</w:t>
      </w:r>
      <w:r w:rsidR="00AB5C48"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аншлаг и украс</w:t>
      </w:r>
      <w:r w:rsidR="00AB5C48"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программу </w:t>
      </w:r>
      <w:r w:rsidR="00AB5C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могут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коллективы и местные поэты.</w:t>
      </w:r>
    </w:p>
    <w:p w:rsidR="00815FDE" w:rsidRPr="007C0626" w:rsidRDefault="00815FDE" w:rsidP="00815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творчеству Грина можно провести </w:t>
      </w:r>
      <w:r w:rsidRPr="007C0626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литературно-музыкальный вечер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«Пою тебе сердцем влюблённым...», на котором стихи выдающегося писателя-земляка и стихи о нём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пусть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прозвучат в исполнении пользующихся авторитетом в местном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сообществе читателей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, которые представят 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самое любимое произведение А. Грина.</w:t>
      </w:r>
    </w:p>
    <w:p w:rsidR="00862C74" w:rsidRPr="007C0626" w:rsidRDefault="00B1182B" w:rsidP="00B11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</w:rPr>
        <w:t xml:space="preserve">Творчество Грина </w:t>
      </w:r>
      <w:r w:rsidR="00B011AA">
        <w:rPr>
          <w:rFonts w:ascii="Times New Roman" w:hAnsi="Times New Roman"/>
          <w:sz w:val="24"/>
          <w:szCs w:val="24"/>
        </w:rPr>
        <w:t>–</w:t>
      </w:r>
      <w:r w:rsidRPr="007C0626">
        <w:rPr>
          <w:rFonts w:ascii="Times New Roman" w:hAnsi="Times New Roman"/>
          <w:sz w:val="24"/>
          <w:szCs w:val="24"/>
        </w:rPr>
        <w:t xml:space="preserve"> ч</w:t>
      </w:r>
      <w:r w:rsidR="00994DF3">
        <w:rPr>
          <w:rFonts w:ascii="Times New Roman" w:hAnsi="Times New Roman"/>
          <w:sz w:val="24"/>
          <w:szCs w:val="24"/>
        </w:rPr>
        <w:t>ё</w:t>
      </w:r>
      <w:r w:rsidRPr="007C0626">
        <w:rPr>
          <w:rFonts w:ascii="Times New Roman" w:hAnsi="Times New Roman"/>
          <w:sz w:val="24"/>
          <w:szCs w:val="24"/>
        </w:rPr>
        <w:t>рточка лица эпохи, частица е</w:t>
      </w:r>
      <w:r w:rsidR="006623BE">
        <w:rPr>
          <w:rFonts w:ascii="Times New Roman" w:hAnsi="Times New Roman"/>
          <w:sz w:val="24"/>
          <w:szCs w:val="24"/>
        </w:rPr>
        <w:t>ё</w:t>
      </w:r>
      <w:r w:rsidRPr="007C0626">
        <w:rPr>
          <w:rFonts w:ascii="Times New Roman" w:hAnsi="Times New Roman"/>
          <w:sz w:val="24"/>
          <w:szCs w:val="24"/>
        </w:rPr>
        <w:t xml:space="preserve"> литературы, притом частица особенная, единственная... В 2000 г. </w:t>
      </w:r>
      <w:r w:rsidR="00775C9B">
        <w:rPr>
          <w:rFonts w:ascii="Times New Roman" w:hAnsi="Times New Roman"/>
          <w:sz w:val="24"/>
          <w:szCs w:val="24"/>
        </w:rPr>
        <w:t xml:space="preserve">Правительством Кировской области </w:t>
      </w:r>
      <w:r w:rsidRPr="007C0626">
        <w:rPr>
          <w:rFonts w:ascii="Times New Roman" w:hAnsi="Times New Roman"/>
          <w:sz w:val="24"/>
          <w:szCs w:val="24"/>
        </w:rPr>
        <w:t>учреждена Всероссийская литературная премия имени Александра Грина, она присуждается ежегодно «за произведения для детей и юношества, проникнутые духом романтики и надежды»</w:t>
      </w:r>
      <w:r w:rsidR="006623BE">
        <w:rPr>
          <w:rFonts w:ascii="Times New Roman" w:hAnsi="Times New Roman"/>
          <w:sz w:val="24"/>
          <w:szCs w:val="24"/>
        </w:rPr>
        <w:t>. С</w:t>
      </w:r>
      <w:r w:rsidRPr="007C0626">
        <w:rPr>
          <w:rFonts w:ascii="Times New Roman" w:hAnsi="Times New Roman"/>
          <w:sz w:val="24"/>
          <w:szCs w:val="24"/>
        </w:rPr>
        <w:t>реди лауреатов этой премии</w:t>
      </w:r>
      <w:r w:rsidR="006623BE">
        <w:rPr>
          <w:rFonts w:ascii="Times New Roman" w:hAnsi="Times New Roman"/>
          <w:sz w:val="24"/>
          <w:szCs w:val="24"/>
        </w:rPr>
        <w:t xml:space="preserve"> –</w:t>
      </w:r>
      <w:r w:rsidRPr="007C0626">
        <w:rPr>
          <w:rFonts w:ascii="Times New Roman" w:hAnsi="Times New Roman"/>
          <w:sz w:val="24"/>
          <w:szCs w:val="24"/>
        </w:rPr>
        <w:t xml:space="preserve"> </w:t>
      </w:r>
      <w:r w:rsidR="006623BE">
        <w:rPr>
          <w:rFonts w:ascii="Times New Roman" w:hAnsi="Times New Roman"/>
          <w:sz w:val="24"/>
          <w:szCs w:val="24"/>
        </w:rPr>
        <w:t xml:space="preserve">Альберт Лиханов, </w:t>
      </w:r>
      <w:r w:rsidRPr="007C0626">
        <w:rPr>
          <w:rFonts w:ascii="Times New Roman" w:hAnsi="Times New Roman"/>
          <w:sz w:val="24"/>
          <w:szCs w:val="24"/>
        </w:rPr>
        <w:t>Кир Булыч</w:t>
      </w:r>
      <w:r w:rsidR="00994DF3">
        <w:rPr>
          <w:rFonts w:ascii="Times New Roman" w:hAnsi="Times New Roman"/>
          <w:sz w:val="24"/>
          <w:szCs w:val="24"/>
        </w:rPr>
        <w:t>ё</w:t>
      </w:r>
      <w:r w:rsidRPr="007C0626">
        <w:rPr>
          <w:rFonts w:ascii="Times New Roman" w:hAnsi="Times New Roman"/>
          <w:sz w:val="24"/>
          <w:szCs w:val="24"/>
        </w:rPr>
        <w:t>в и Владислав Крапивин</w:t>
      </w:r>
      <w:r w:rsidR="006623BE">
        <w:rPr>
          <w:rFonts w:ascii="Times New Roman" w:hAnsi="Times New Roman"/>
          <w:sz w:val="24"/>
          <w:szCs w:val="24"/>
        </w:rPr>
        <w:t xml:space="preserve">, Ирина Токмакова, Валерий Ганичев, Георгий Пряхин, Сергей Лукьяненко, </w:t>
      </w:r>
      <w:r w:rsidR="007F1637">
        <w:rPr>
          <w:rFonts w:ascii="Times New Roman" w:hAnsi="Times New Roman"/>
          <w:sz w:val="24"/>
          <w:szCs w:val="24"/>
        </w:rPr>
        <w:t xml:space="preserve">Владимир Железников, </w:t>
      </w:r>
      <w:r w:rsidR="006623BE">
        <w:rPr>
          <w:rFonts w:ascii="Times New Roman" w:hAnsi="Times New Roman"/>
          <w:sz w:val="24"/>
          <w:szCs w:val="24"/>
        </w:rPr>
        <w:t xml:space="preserve">Ирина </w:t>
      </w:r>
      <w:r w:rsidR="007F1637">
        <w:rPr>
          <w:rFonts w:ascii="Times New Roman" w:hAnsi="Times New Roman"/>
          <w:sz w:val="24"/>
          <w:szCs w:val="24"/>
        </w:rPr>
        <w:t>Краева (</w:t>
      </w:r>
      <w:r w:rsidR="006623BE">
        <w:rPr>
          <w:rFonts w:ascii="Times New Roman" w:hAnsi="Times New Roman"/>
          <w:sz w:val="24"/>
          <w:szCs w:val="24"/>
        </w:rPr>
        <w:t>Пуля</w:t>
      </w:r>
      <w:r w:rsidR="00775C9B">
        <w:rPr>
          <w:rFonts w:ascii="Times New Roman" w:hAnsi="Times New Roman"/>
          <w:sz w:val="24"/>
          <w:szCs w:val="24"/>
        </w:rPr>
        <w:t>), Наринэ Абгарян.</w:t>
      </w:r>
    </w:p>
    <w:p w:rsidR="00815FDE" w:rsidRPr="007C0626" w:rsidRDefault="00815FDE" w:rsidP="00815FDE">
      <w:pPr>
        <w:pStyle w:val="abzac"/>
        <w:spacing w:before="0" w:beforeAutospacing="0" w:after="0" w:afterAutospacing="0"/>
        <w:ind w:firstLine="709"/>
        <w:jc w:val="both"/>
      </w:pPr>
      <w:r>
        <w:lastRenderedPageBreak/>
        <w:t>Л</w:t>
      </w:r>
      <w:r w:rsidRPr="007C0626">
        <w:t xml:space="preserve">юбовь </w:t>
      </w:r>
      <w:r>
        <w:t xml:space="preserve">к Грину </w:t>
      </w:r>
      <w:r w:rsidRPr="007C0626">
        <w:t>не угасает по сей день</w:t>
      </w:r>
      <w:r>
        <w:t>: о</w:t>
      </w:r>
      <w:r w:rsidRPr="007C0626">
        <w:t>ткрыты библиотеки и школы его имени, основаны Дома-музеи Грина в Феодосии, Старом Крыму и Вятке</w:t>
      </w:r>
      <w:r>
        <w:t>,</w:t>
      </w:r>
      <w:r w:rsidRPr="00815FDE">
        <w:t xml:space="preserve"> </w:t>
      </w:r>
      <w:r>
        <w:t>установлены</w:t>
      </w:r>
      <w:r w:rsidRPr="007C0626">
        <w:t xml:space="preserve"> бюст</w:t>
      </w:r>
      <w:r>
        <w:t>ы</w:t>
      </w:r>
      <w:r w:rsidRPr="007C0626">
        <w:t xml:space="preserve"> писателя</w:t>
      </w:r>
      <w:r>
        <w:t xml:space="preserve"> </w:t>
      </w:r>
      <w:r w:rsidRPr="007C0626">
        <w:t>в Крыму,</w:t>
      </w:r>
      <w:r>
        <w:t xml:space="preserve"> а</w:t>
      </w:r>
      <w:r w:rsidRPr="007C0626">
        <w:t xml:space="preserve"> к 120-летию со дня рождения Грина </w:t>
      </w:r>
      <w:r>
        <w:t>–</w:t>
      </w:r>
      <w:r w:rsidRPr="007C0626">
        <w:t xml:space="preserve"> и на родине писателя, </w:t>
      </w:r>
      <w:r w:rsidR="00994DF3">
        <w:t xml:space="preserve">на Вятской земле, </w:t>
      </w:r>
      <w:r w:rsidRPr="007C0626">
        <w:t>в г. Кирове</w:t>
      </w:r>
      <w:r w:rsidR="00994DF3">
        <w:t xml:space="preserve"> –</w:t>
      </w:r>
      <w:r w:rsidRPr="007C0626">
        <w:t xml:space="preserve"> на набережной, носящей его имя</w:t>
      </w:r>
      <w:r>
        <w:t>.</w:t>
      </w:r>
    </w:p>
    <w:p w:rsidR="004E4612" w:rsidRPr="007C0626" w:rsidRDefault="00815FDE" w:rsidP="00862C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Поэтому</w:t>
      </w:r>
      <w:r w:rsidR="00862C74" w:rsidRPr="007C0626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E4612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арсенала массовых форм </w:t>
      </w:r>
      <w:r w:rsidR="00C3341B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4E4612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библиотек </w:t>
      </w:r>
      <w:r w:rsidR="007F1637">
        <w:rPr>
          <w:rFonts w:ascii="Times New Roman" w:hAnsi="Times New Roman"/>
          <w:color w:val="000000"/>
          <w:sz w:val="24"/>
          <w:szCs w:val="24"/>
          <w:lang w:eastAsia="ru-RU"/>
        </w:rPr>
        <w:t>преждевременно</w:t>
      </w:r>
      <w:r w:rsidR="004E4612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списывать традиционные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15F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 не утратившие своих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позиций</w:t>
      </w:r>
      <w:r w:rsidR="004E4612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4E4612" w:rsidRPr="007C0626">
        <w:rPr>
          <w:rFonts w:ascii="Times New Roman" w:hAnsi="Times New Roman"/>
          <w:b/>
          <w:color w:val="000000"/>
          <w:sz w:val="24"/>
          <w:szCs w:val="24"/>
          <w:lang w:eastAsia="ru-RU"/>
        </w:rPr>
        <w:t>беседы, обзоры литературы, устные журналы</w:t>
      </w:r>
      <w:r w:rsidR="004E4612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B1182B" w:rsidRPr="007C0626">
        <w:rPr>
          <w:rFonts w:ascii="Times New Roman" w:hAnsi="Times New Roman"/>
          <w:color w:val="000000"/>
          <w:sz w:val="24"/>
          <w:szCs w:val="24"/>
          <w:lang w:eastAsia="ru-RU"/>
        </w:rPr>
        <w:t>спольз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уя</w:t>
      </w:r>
      <w:r w:rsidR="00B1182B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</w:t>
      </w:r>
      <w:r w:rsidR="007F16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ы,</w:t>
      </w:r>
      <w:r w:rsidR="00B1182B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E4612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</w:t>
      </w:r>
      <w:r w:rsidR="00C3341B" w:rsidRPr="007C0626">
        <w:rPr>
          <w:rFonts w:ascii="Times New Roman" w:hAnsi="Times New Roman"/>
          <w:color w:val="000000"/>
          <w:sz w:val="24"/>
          <w:szCs w:val="24"/>
          <w:lang w:eastAsia="ru-RU"/>
        </w:rPr>
        <w:t>провести мероприятия разной тематики:</w:t>
      </w:r>
      <w:r w:rsidR="004E4612"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«Грин в кино», «Гриновские места России», «</w:t>
      </w:r>
      <w:r w:rsidR="004E4612" w:rsidRPr="007C0626">
        <w:rPr>
          <w:rFonts w:ascii="Times New Roman" w:hAnsi="Times New Roman"/>
          <w:color w:val="000000"/>
          <w:sz w:val="24"/>
          <w:szCs w:val="24"/>
        </w:rPr>
        <w:t xml:space="preserve">Путешествие по стране Гринландии», «Лауреаты областной премии имени Александра Грина», </w:t>
      </w:r>
      <w:r w:rsidR="00B227EE" w:rsidRPr="007C0626">
        <w:rPr>
          <w:rFonts w:ascii="Times New Roman" w:hAnsi="Times New Roman"/>
          <w:color w:val="000000"/>
          <w:sz w:val="24"/>
          <w:szCs w:val="24"/>
        </w:rPr>
        <w:t>«Гринландия в именах и названиях</w:t>
      </w:r>
      <w:r w:rsidR="00994DF3">
        <w:rPr>
          <w:rFonts w:ascii="Times New Roman" w:hAnsi="Times New Roman"/>
          <w:color w:val="000000"/>
          <w:sz w:val="24"/>
          <w:szCs w:val="24"/>
        </w:rPr>
        <w:t>»</w:t>
      </w:r>
      <w:r w:rsidR="00B227EE" w:rsidRPr="007C0626">
        <w:rPr>
          <w:rFonts w:ascii="Times New Roman" w:hAnsi="Times New Roman"/>
          <w:color w:val="000000"/>
          <w:sz w:val="24"/>
          <w:szCs w:val="24"/>
        </w:rPr>
        <w:t xml:space="preserve"> (отражение имени «рыцаря мечты» на Вятке и в России)</w:t>
      </w:r>
      <w:r w:rsidR="004E4612" w:rsidRPr="007C0626">
        <w:rPr>
          <w:rFonts w:ascii="Times New Roman" w:hAnsi="Times New Roman"/>
          <w:color w:val="000000"/>
          <w:sz w:val="24"/>
          <w:szCs w:val="24"/>
        </w:rPr>
        <w:t xml:space="preserve"> и т.</w:t>
      </w:r>
      <w:r w:rsidR="00994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612" w:rsidRPr="007C0626">
        <w:rPr>
          <w:rFonts w:ascii="Times New Roman" w:hAnsi="Times New Roman"/>
          <w:color w:val="000000"/>
          <w:sz w:val="24"/>
          <w:szCs w:val="24"/>
        </w:rPr>
        <w:t>д.</w:t>
      </w:r>
    </w:p>
    <w:p w:rsidR="009C12FE" w:rsidRPr="007C0626" w:rsidRDefault="009C12FE" w:rsidP="009C1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Реанимируются в библиотеках </w:t>
      </w:r>
      <w:r w:rsidRPr="007C0626">
        <w:rPr>
          <w:b/>
          <w:bCs/>
          <w:color w:val="000000"/>
        </w:rPr>
        <w:t>громкие чтения</w:t>
      </w:r>
      <w:r w:rsidRPr="007C0626">
        <w:rPr>
          <w:color w:val="000000"/>
        </w:rPr>
        <w:t>, которые проводятся, чтобы привлечь внимание малоподготовленных и малочитающих людей к прочтению книг писателя-земляка. При небольшой экземплярности книг эта работа позволит познакомить</w:t>
      </w:r>
      <w:r w:rsidRPr="009C12FE">
        <w:rPr>
          <w:color w:val="000000"/>
        </w:rPr>
        <w:t xml:space="preserve"> </w:t>
      </w:r>
      <w:r w:rsidRPr="007C0626">
        <w:rPr>
          <w:color w:val="000000"/>
        </w:rPr>
        <w:t>с гриновскими произведениями по их выбору, к примеру, читателей с ограничениями жизнедеятельности.</w:t>
      </w:r>
    </w:p>
    <w:p w:rsidR="00815FDE" w:rsidRDefault="00815FDE" w:rsidP="00815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Компьютеризация библиотек позвол</w:t>
      </w:r>
      <w:r w:rsidR="001828E3">
        <w:rPr>
          <w:rFonts w:ascii="Times New Roman" w:hAnsi="Times New Roman"/>
          <w:sz w:val="24"/>
          <w:szCs w:val="24"/>
          <w:lang w:eastAsia="ru-RU"/>
        </w:rPr>
        <w:t xml:space="preserve">яет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="001828E3">
        <w:rPr>
          <w:rFonts w:ascii="Times New Roman" w:hAnsi="Times New Roman"/>
          <w:sz w:val="24"/>
          <w:szCs w:val="24"/>
          <w:lang w:eastAsia="ru-RU"/>
        </w:rPr>
        <w:t>такие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формы работы</w:t>
      </w:r>
      <w:r w:rsidR="001828E3">
        <w:rPr>
          <w:rFonts w:ascii="Times New Roman" w:hAnsi="Times New Roman"/>
          <w:sz w:val="24"/>
          <w:szCs w:val="24"/>
          <w:lang w:eastAsia="ru-RU"/>
        </w:rPr>
        <w:t>, как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b/>
          <w:bCs/>
          <w:sz w:val="24"/>
          <w:szCs w:val="24"/>
          <w:lang w:eastAsia="ru-RU"/>
        </w:rPr>
        <w:t>видео</w:t>
      </w:r>
      <w:r w:rsidR="00994DF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C0626">
        <w:rPr>
          <w:rFonts w:ascii="Times New Roman" w:hAnsi="Times New Roman"/>
          <w:b/>
          <w:bCs/>
          <w:sz w:val="24"/>
          <w:szCs w:val="24"/>
          <w:lang w:eastAsia="ru-RU"/>
        </w:rPr>
        <w:t>часы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C0626">
        <w:rPr>
          <w:rFonts w:ascii="Times New Roman" w:hAnsi="Times New Roman"/>
          <w:b/>
          <w:bCs/>
          <w:sz w:val="24"/>
          <w:szCs w:val="24"/>
          <w:lang w:eastAsia="ru-RU"/>
        </w:rPr>
        <w:t>медиа</w:t>
      </w:r>
      <w:r w:rsidR="00994DF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C0626">
        <w:rPr>
          <w:rFonts w:ascii="Times New Roman" w:hAnsi="Times New Roman"/>
          <w:b/>
          <w:bCs/>
          <w:sz w:val="24"/>
          <w:szCs w:val="24"/>
          <w:lang w:eastAsia="ru-RU"/>
        </w:rPr>
        <w:t>путешествия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C0626">
        <w:rPr>
          <w:rFonts w:ascii="Times New Roman" w:hAnsi="Times New Roman"/>
          <w:b/>
          <w:bCs/>
          <w:sz w:val="24"/>
          <w:szCs w:val="24"/>
          <w:lang w:eastAsia="ru-RU"/>
        </w:rPr>
        <w:t>электронные презентации</w:t>
      </w:r>
      <w:r w:rsidRPr="007C0626">
        <w:rPr>
          <w:rFonts w:ascii="Times New Roman" w:hAnsi="Times New Roman"/>
          <w:sz w:val="24"/>
          <w:szCs w:val="24"/>
          <w:lang w:eastAsia="ru-RU"/>
        </w:rPr>
        <w:t>, подня</w:t>
      </w:r>
      <w:r>
        <w:rPr>
          <w:rFonts w:ascii="Times New Roman" w:hAnsi="Times New Roman"/>
          <w:sz w:val="24"/>
          <w:szCs w:val="24"/>
          <w:lang w:eastAsia="ru-RU"/>
        </w:rPr>
        <w:t>вшие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библиотечные мероприятия на иной качественный уровень. К примеру, с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помощью презентаций библиотека может организовать </w:t>
      </w:r>
      <w:r w:rsidRPr="007C0626">
        <w:rPr>
          <w:rFonts w:ascii="Times New Roman" w:hAnsi="Times New Roman"/>
          <w:b/>
          <w:color w:val="000000"/>
          <w:sz w:val="24"/>
          <w:szCs w:val="24"/>
        </w:rPr>
        <w:t>экскурсии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по музеям Александра Грина, подготовить видео</w:t>
      </w:r>
      <w:r w:rsidR="00994DF3">
        <w:rPr>
          <w:rFonts w:ascii="Times New Roman" w:hAnsi="Times New Roman"/>
          <w:color w:val="000000"/>
          <w:sz w:val="24"/>
          <w:szCs w:val="24"/>
        </w:rPr>
        <w:t>-</w:t>
      </w:r>
      <w:r w:rsidRPr="007C0626">
        <w:rPr>
          <w:rFonts w:ascii="Times New Roman" w:hAnsi="Times New Roman"/>
          <w:color w:val="000000"/>
          <w:sz w:val="24"/>
          <w:szCs w:val="24"/>
        </w:rPr>
        <w:t>часы «Александр Грин в живописи», «Александр Грин в кино» и т.</w:t>
      </w:r>
      <w:r w:rsidR="00994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д. с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привлечением лучших и проверенных ресурсов Интернета. </w:t>
      </w:r>
    </w:p>
    <w:p w:rsidR="001536F9" w:rsidRPr="001536F9" w:rsidRDefault="001536F9" w:rsidP="00153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536F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Создание условий для сотворчества с читателями</w:t>
      </w:r>
    </w:p>
    <w:p w:rsidR="001536F9" w:rsidRPr="007C0626" w:rsidRDefault="001536F9" w:rsidP="00153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36F9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сотворчества с читателями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непременное условие успеха досуговых мероприятий. Надо учитывать, что мотивом обращения к произведению писателя-земляка может быть желание получить приз в конкурсах или акциях, организованных в библиотеке. Такие акции, проекты и конкурсы – мощное орудие воздействия при позиционировании библиотеки в социуме, мощный стимул к проявлению читательской активности в её внешних проявлениях: победи в конкурсе, нарисуй, прочитай как можно больше книг</w:t>
      </w:r>
      <w:r w:rsidR="00994D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994D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ты получишь приз.</w:t>
      </w:r>
    </w:p>
    <w:p w:rsidR="001536F9" w:rsidRPr="007C0626" w:rsidRDefault="001536F9" w:rsidP="00153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Эти мостики, соединяющие современного читателя и библиотекаря, необходимы, как и другие методики привлечения внимания к Грин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536F9" w:rsidRPr="001C597B" w:rsidRDefault="001536F9" w:rsidP="001536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C597B">
        <w:rPr>
          <w:rFonts w:ascii="Times New Roman" w:hAnsi="Times New Roman"/>
          <w:b/>
          <w:color w:val="000000"/>
          <w:sz w:val="24"/>
          <w:szCs w:val="24"/>
          <w:u w:val="single"/>
        </w:rPr>
        <w:t>Всемирный день чтения вслух</w:t>
      </w:r>
    </w:p>
    <w:p w:rsidR="001536F9" w:rsidRPr="007C0626" w:rsidRDefault="001536F9" w:rsidP="001536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Растёт число библиотек, которые в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первую среду 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принимают участие во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1AA">
        <w:rPr>
          <w:rFonts w:ascii="Times New Roman" w:hAnsi="Times New Roman"/>
          <w:b/>
          <w:color w:val="000000"/>
          <w:sz w:val="24"/>
          <w:szCs w:val="24"/>
        </w:rPr>
        <w:t>Всемирн</w:t>
      </w:r>
      <w:r>
        <w:rPr>
          <w:rFonts w:ascii="Times New Roman" w:hAnsi="Times New Roman"/>
          <w:b/>
          <w:color w:val="000000"/>
          <w:sz w:val="24"/>
          <w:szCs w:val="24"/>
        </w:rPr>
        <w:t>ом</w:t>
      </w:r>
      <w:r w:rsidRPr="00B011AA">
        <w:rPr>
          <w:rFonts w:ascii="Times New Roman" w:hAnsi="Times New Roman"/>
          <w:b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B011AA">
        <w:rPr>
          <w:rFonts w:ascii="Times New Roman" w:hAnsi="Times New Roman"/>
          <w:b/>
          <w:color w:val="000000"/>
          <w:sz w:val="24"/>
          <w:szCs w:val="24"/>
        </w:rPr>
        <w:t xml:space="preserve"> чтения вслух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C12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Цель акции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– показать чтение как способ взаимодействия с окружающим миром и как возможность передачи своих эмоций другому человеку вместе со звучащим словом. </w:t>
      </w:r>
      <w:r>
        <w:rPr>
          <w:rFonts w:ascii="Times New Roman" w:hAnsi="Times New Roman"/>
          <w:color w:val="000000"/>
          <w:sz w:val="24"/>
          <w:szCs w:val="24"/>
        </w:rPr>
        <w:t>Оказывается, с</w:t>
      </w:r>
      <w:r w:rsidRPr="007C0626">
        <w:rPr>
          <w:rFonts w:ascii="Times New Roman" w:hAnsi="Times New Roman"/>
          <w:color w:val="000000"/>
          <w:sz w:val="24"/>
          <w:szCs w:val="24"/>
        </w:rPr>
        <w:t>лушать замечательные книжки любят не только дети, но и взрослые.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российских библиотеках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1AF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проходит под названием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«Единый день чтения вслух»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</w:t>
      </w:r>
      <w:r w:rsidRPr="007C06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 эту</w:t>
      </w:r>
      <w:r w:rsidRPr="007C06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7C06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вятских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библиотеках </w:t>
      </w:r>
      <w:r>
        <w:rPr>
          <w:rFonts w:ascii="Times New Roman" w:hAnsi="Times New Roman"/>
          <w:color w:val="000000"/>
          <w:sz w:val="24"/>
          <w:szCs w:val="24"/>
        </w:rPr>
        <w:t xml:space="preserve">можно </w:t>
      </w:r>
      <w:r w:rsidRPr="007C0626">
        <w:rPr>
          <w:rFonts w:ascii="Times New Roman" w:hAnsi="Times New Roman"/>
          <w:color w:val="000000"/>
          <w:sz w:val="24"/>
          <w:szCs w:val="24"/>
        </w:rPr>
        <w:t>вместе с книгой А. Грина «Алые паруса»</w:t>
      </w:r>
      <w:r>
        <w:rPr>
          <w:rFonts w:ascii="Times New Roman" w:hAnsi="Times New Roman"/>
          <w:color w:val="000000"/>
          <w:sz w:val="24"/>
          <w:szCs w:val="24"/>
        </w:rPr>
        <w:t xml:space="preserve">, пригласив для чтения 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артистов, писателей, общественных деятелей, депутатов, активных читателей, которые читают эмоционально, грамотно, проникновенно. </w:t>
      </w:r>
      <w:r w:rsidRPr="007C0626">
        <w:rPr>
          <w:rFonts w:ascii="Times New Roman" w:hAnsi="Times New Roman"/>
          <w:color w:val="000000"/>
          <w:sz w:val="24"/>
          <w:szCs w:val="24"/>
          <w:shd w:val="clear" w:color="auto" w:fill="F6F3E9"/>
        </w:rPr>
        <w:t xml:space="preserve">Можно разыграть для читателей сценку, где главными героями будут Ассоль и Грэй. </w:t>
      </w:r>
      <w:r>
        <w:rPr>
          <w:rFonts w:ascii="Times New Roman" w:hAnsi="Times New Roman"/>
          <w:color w:val="000000"/>
          <w:sz w:val="24"/>
          <w:szCs w:val="24"/>
          <w:shd w:val="clear" w:color="auto" w:fill="F6F3E9"/>
        </w:rPr>
        <w:t>Главное, чтобы</w:t>
      </w:r>
      <w:r w:rsidRPr="007C0626">
        <w:rPr>
          <w:rFonts w:ascii="Times New Roman" w:hAnsi="Times New Roman"/>
          <w:color w:val="000000"/>
          <w:sz w:val="24"/>
          <w:szCs w:val="24"/>
          <w:shd w:val="clear" w:color="auto" w:fill="F6F3E9"/>
        </w:rPr>
        <w:t xml:space="preserve"> все испытали радость и удовольствие от чтения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6F3E9"/>
        </w:rPr>
        <w:t xml:space="preserve">, а по 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завершении </w:t>
      </w:r>
      <w:r>
        <w:rPr>
          <w:rFonts w:ascii="Times New Roman" w:hAnsi="Times New Roman"/>
          <w:color w:val="000000"/>
          <w:sz w:val="24"/>
          <w:szCs w:val="24"/>
        </w:rPr>
        <w:t>чтения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с большим желанием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7C0626">
        <w:rPr>
          <w:rFonts w:ascii="Times New Roman" w:hAnsi="Times New Roman"/>
          <w:color w:val="000000"/>
          <w:sz w:val="24"/>
          <w:szCs w:val="24"/>
        </w:rPr>
        <w:t>делились впечатлениями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36F9" w:rsidRPr="001C597B" w:rsidRDefault="001536F9" w:rsidP="001536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C59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Международная </w:t>
      </w:r>
      <w:r w:rsidR="00E91AF2"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Pr="001C597B">
        <w:rPr>
          <w:rFonts w:ascii="Times New Roman" w:hAnsi="Times New Roman"/>
          <w:b/>
          <w:color w:val="000000"/>
          <w:sz w:val="24"/>
          <w:szCs w:val="24"/>
          <w:u w:val="single"/>
        </w:rPr>
        <w:t>кция «Неделя чтения электронных книг»</w:t>
      </w:r>
    </w:p>
    <w:p w:rsidR="001536F9" w:rsidRDefault="001536F9" w:rsidP="001536F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Новые технологии привносят изменения и в работу библиотек. Пользователи, особенно </w:t>
      </w:r>
      <w:r w:rsidRPr="007C0626">
        <w:rPr>
          <w:rFonts w:ascii="Times New Roman" w:hAnsi="Times New Roman"/>
          <w:sz w:val="24"/>
          <w:szCs w:val="24"/>
          <w:lang w:eastAsia="ru-RU"/>
        </w:rPr>
        <w:t>молодёж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7C0626">
        <w:rPr>
          <w:rFonts w:ascii="Times New Roman" w:hAnsi="Times New Roman"/>
          <w:sz w:val="24"/>
          <w:szCs w:val="24"/>
          <w:lang w:eastAsia="ru-RU"/>
        </w:rPr>
        <w:t>, зачастую воспринимаю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печатный аналог </w:t>
      </w:r>
      <w:r>
        <w:rPr>
          <w:rFonts w:ascii="Times New Roman" w:hAnsi="Times New Roman"/>
          <w:sz w:val="24"/>
          <w:szCs w:val="24"/>
          <w:lang w:eastAsia="ru-RU"/>
        </w:rPr>
        <w:t xml:space="preserve">книги </w:t>
      </w:r>
      <w:r w:rsidRPr="007C0626">
        <w:rPr>
          <w:rFonts w:ascii="Times New Roman" w:hAnsi="Times New Roman"/>
          <w:sz w:val="24"/>
          <w:szCs w:val="24"/>
          <w:lang w:eastAsia="ru-RU"/>
        </w:rPr>
        <w:t>как устаревший формат</w:t>
      </w:r>
      <w:r>
        <w:rPr>
          <w:rFonts w:ascii="Times New Roman" w:hAnsi="Times New Roman"/>
          <w:sz w:val="24"/>
          <w:szCs w:val="24"/>
          <w:lang w:eastAsia="ru-RU"/>
        </w:rPr>
        <w:t>, отдавая предпочтение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электронн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книг</w:t>
      </w:r>
      <w:r>
        <w:rPr>
          <w:rFonts w:ascii="Times New Roman" w:hAnsi="Times New Roman"/>
          <w:color w:val="000000"/>
          <w:sz w:val="24"/>
          <w:szCs w:val="24"/>
        </w:rPr>
        <w:t>е, которой в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 году исполняется 45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за мобильность, экономию пространства, денег и времени, удобство, простоту в использовании.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каждым годом электронные книги становятся более популярными.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Ч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тобы сделать чтение и книгу привлекательной и актуальной в глазах пользователей,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библиотекари 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в первой неделе марта </w:t>
      </w:r>
      <w:r w:rsidRPr="007C062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могут принять 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Pr="007C0626">
        <w:rPr>
          <w:rFonts w:ascii="Times New Roman" w:hAnsi="Times New Roman"/>
          <w:b/>
          <w:color w:val="000000"/>
          <w:sz w:val="24"/>
          <w:szCs w:val="24"/>
        </w:rPr>
        <w:t xml:space="preserve">Международной </w:t>
      </w:r>
      <w:r w:rsidR="00E91AF2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7C0626">
        <w:rPr>
          <w:rFonts w:ascii="Times New Roman" w:hAnsi="Times New Roman"/>
          <w:b/>
          <w:color w:val="000000"/>
          <w:sz w:val="24"/>
          <w:szCs w:val="24"/>
        </w:rPr>
        <w:t>кции «Неделя чтения электронных книг»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7C0626">
        <w:rPr>
          <w:rFonts w:ascii="Times New Roman" w:hAnsi="Times New Roman"/>
          <w:color w:val="000000"/>
          <w:sz w:val="24"/>
          <w:szCs w:val="24"/>
        </w:rPr>
        <w:t>посвящ</w:t>
      </w:r>
      <w:r>
        <w:rPr>
          <w:rFonts w:ascii="Times New Roman" w:hAnsi="Times New Roman"/>
          <w:color w:val="000000"/>
          <w:sz w:val="24"/>
          <w:szCs w:val="24"/>
        </w:rPr>
        <w:t>ённой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электронному чтению и цифровой грамотности. В </w:t>
      </w:r>
      <w:r w:rsidRPr="007C0626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период </w:t>
      </w:r>
      <w:r w:rsidR="00E91AF2">
        <w:rPr>
          <w:rFonts w:ascii="Times New Roman" w:hAnsi="Times New Roman"/>
          <w:color w:val="000000"/>
          <w:sz w:val="24"/>
          <w:szCs w:val="24"/>
        </w:rPr>
        <w:t>а</w:t>
      </w:r>
      <w:r w:rsidRPr="007C0626">
        <w:rPr>
          <w:rFonts w:ascii="Times New Roman" w:hAnsi="Times New Roman"/>
          <w:color w:val="000000"/>
          <w:sz w:val="24"/>
          <w:szCs w:val="24"/>
        </w:rPr>
        <w:t>кции на многих сайтах можно скачать книги бесплатно или купить электронную книгу со скидкой.</w:t>
      </w:r>
    </w:p>
    <w:p w:rsidR="001536F9" w:rsidRPr="007C0626" w:rsidRDefault="001536F9" w:rsidP="001536F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библиотеках можно использовать электронные «говорящие» книги А. Грина в формате МР3, предварительно заказав их по МБА в отделе обслуживания пользователей с ограничениями жизнедеятельности (бывшая специальная библиотека для слепых).</w:t>
      </w:r>
    </w:p>
    <w:p w:rsidR="001536F9" w:rsidRPr="001C597B" w:rsidRDefault="001536F9" w:rsidP="00153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C59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Продвижение книги и чтения в электронной среде</w:t>
      </w:r>
    </w:p>
    <w:p w:rsidR="001536F9" w:rsidRPr="007C0626" w:rsidRDefault="001536F9" w:rsidP="00153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>Сегодня библиотечное пространство – это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ещ</w:t>
      </w:r>
      <w:r w:rsidR="00E91AF2">
        <w:rPr>
          <w:rFonts w:ascii="Times New Roman" w:hAnsi="Times New Roman"/>
          <w:sz w:val="24"/>
          <w:szCs w:val="24"/>
          <w:lang w:eastAsia="ru-RU"/>
        </w:rPr>
        <w:t>ё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виртуальное простран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ство библиотеки. Библиотекари в </w:t>
      </w:r>
      <w:r w:rsidRPr="007C0626">
        <w:rPr>
          <w:rFonts w:ascii="Times New Roman" w:hAnsi="Times New Roman"/>
          <w:sz w:val="24"/>
          <w:szCs w:val="24"/>
          <w:lang w:eastAsia="ru-RU"/>
        </w:rPr>
        <w:t>электронной среде создают свои сообщества, группы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интересам, обсуждают актуальные темы, обмениваются опытом работы. Наличие Web-сайта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библиотеке значительно повышает е</w:t>
      </w:r>
      <w:r>
        <w:rPr>
          <w:rFonts w:ascii="Times New Roman" w:hAnsi="Times New Roman"/>
          <w:sz w:val="24"/>
          <w:szCs w:val="24"/>
          <w:lang w:eastAsia="ru-RU"/>
        </w:rPr>
        <w:t xml:space="preserve">ё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статус. Ведь </w:t>
      </w:r>
      <w:r w:rsidRPr="007C0626">
        <w:rPr>
          <w:rFonts w:ascii="Times New Roman" w:hAnsi="Times New Roman"/>
          <w:b/>
          <w:bCs/>
          <w:sz w:val="24"/>
          <w:szCs w:val="24"/>
          <w:lang w:eastAsia="ru-RU"/>
        </w:rPr>
        <w:t>сайт библиотеки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– это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ё </w:t>
      </w:r>
      <w:r w:rsidRPr="007C0626">
        <w:rPr>
          <w:rFonts w:ascii="Times New Roman" w:hAnsi="Times New Roman"/>
          <w:sz w:val="24"/>
          <w:szCs w:val="24"/>
          <w:lang w:eastAsia="ru-RU"/>
        </w:rPr>
        <w:t>имидж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информационном пространстве. </w:t>
      </w:r>
      <w:r w:rsidRPr="007C0626">
        <w:rPr>
          <w:rFonts w:ascii="Times New Roman" w:hAnsi="Times New Roman"/>
          <w:b/>
          <w:bCs/>
          <w:sz w:val="24"/>
          <w:szCs w:val="24"/>
          <w:lang w:eastAsia="ru-RU"/>
        </w:rPr>
        <w:t>Библиотечные блоги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выступают инструментом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продвижения библиотечных новостей, </w:t>
      </w:r>
      <w:r>
        <w:rPr>
          <w:rFonts w:ascii="Times New Roman" w:hAnsi="Times New Roman"/>
          <w:sz w:val="24"/>
          <w:szCs w:val="24"/>
          <w:lang w:eastAsia="ru-RU"/>
        </w:rPr>
        <w:t>в т.</w:t>
      </w:r>
      <w:r w:rsidR="00E91A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ч. и проекта «Вятка читает Грина», </w:t>
      </w:r>
      <w:r w:rsidRPr="007C0626">
        <w:rPr>
          <w:rFonts w:ascii="Times New Roman" w:hAnsi="Times New Roman"/>
          <w:sz w:val="24"/>
          <w:szCs w:val="24"/>
          <w:lang w:eastAsia="ru-RU"/>
        </w:rPr>
        <w:t>обмена опытом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продвижению книги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чтения, информирования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грядущих мероприятиях,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новых поступлениях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библиотечный фонд, привлечения новой аудитории, создания он-лайнового клуба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>любителей чтения, где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можно обсуждать книги. </w:t>
      </w:r>
    </w:p>
    <w:p w:rsidR="00D617DD" w:rsidRPr="001536F9" w:rsidRDefault="00F65A43" w:rsidP="008C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36F9">
        <w:rPr>
          <w:rFonts w:ascii="Times New Roman" w:hAnsi="Times New Roman"/>
          <w:b/>
          <w:color w:val="000000"/>
          <w:sz w:val="24"/>
          <w:szCs w:val="24"/>
          <w:u w:val="single"/>
        </w:rPr>
        <w:t>Продвижение повести-феерии «Алые паруса» среди подростков и молодёжи</w:t>
      </w:r>
    </w:p>
    <w:p w:rsidR="003D6048" w:rsidRDefault="008C464B" w:rsidP="008C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 xml:space="preserve">Произведения Грина представляют значительный </w:t>
      </w:r>
      <w:r w:rsidRPr="00F65A43">
        <w:rPr>
          <w:rFonts w:ascii="Times New Roman" w:hAnsi="Times New Roman"/>
          <w:color w:val="000000"/>
          <w:sz w:val="24"/>
          <w:szCs w:val="24"/>
        </w:rPr>
        <w:t>интерес для школьников подросткового возраста</w:t>
      </w:r>
      <w:r w:rsidR="007C539B" w:rsidRPr="00F65A43">
        <w:rPr>
          <w:rFonts w:ascii="Times New Roman" w:hAnsi="Times New Roman"/>
          <w:color w:val="000000"/>
          <w:sz w:val="24"/>
          <w:szCs w:val="24"/>
        </w:rPr>
        <w:t xml:space="preserve"> и молодёжи</w:t>
      </w:r>
      <w:r w:rsidRPr="00F65A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>как самы</w:t>
      </w:r>
      <w:r w:rsidR="007C539B">
        <w:rPr>
          <w:rFonts w:ascii="Times New Roman" w:hAnsi="Times New Roman"/>
          <w:sz w:val="24"/>
          <w:szCs w:val="24"/>
          <w:lang w:eastAsia="ru-RU"/>
        </w:rPr>
        <w:t>х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динамичны</w:t>
      </w:r>
      <w:r w:rsidR="007C539B">
        <w:rPr>
          <w:rFonts w:ascii="Times New Roman" w:hAnsi="Times New Roman"/>
          <w:sz w:val="24"/>
          <w:szCs w:val="24"/>
          <w:lang w:eastAsia="ru-RU"/>
        </w:rPr>
        <w:t>х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социальны</w:t>
      </w:r>
      <w:r w:rsidR="007C539B">
        <w:rPr>
          <w:rFonts w:ascii="Times New Roman" w:hAnsi="Times New Roman"/>
          <w:sz w:val="24"/>
          <w:szCs w:val="24"/>
          <w:lang w:eastAsia="ru-RU"/>
        </w:rPr>
        <w:t>х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 w:rsidR="00197951">
        <w:rPr>
          <w:rFonts w:ascii="Times New Roman" w:hAnsi="Times New Roman"/>
          <w:sz w:val="24"/>
          <w:szCs w:val="24"/>
          <w:lang w:eastAsia="ru-RU"/>
        </w:rPr>
        <w:t>,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самы</w:t>
      </w:r>
      <w:r w:rsidR="007C539B">
        <w:rPr>
          <w:rFonts w:ascii="Times New Roman" w:hAnsi="Times New Roman"/>
          <w:sz w:val="24"/>
          <w:szCs w:val="24"/>
          <w:lang w:eastAsia="ru-RU"/>
        </w:rPr>
        <w:t>х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активны</w:t>
      </w:r>
      <w:r w:rsidR="007C539B">
        <w:rPr>
          <w:rFonts w:ascii="Times New Roman" w:hAnsi="Times New Roman"/>
          <w:sz w:val="24"/>
          <w:szCs w:val="24"/>
          <w:lang w:eastAsia="ru-RU"/>
        </w:rPr>
        <w:t>х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категори</w:t>
      </w:r>
      <w:r w:rsidR="007C539B">
        <w:rPr>
          <w:rFonts w:ascii="Times New Roman" w:hAnsi="Times New Roman"/>
          <w:sz w:val="24"/>
          <w:szCs w:val="24"/>
          <w:lang w:eastAsia="ru-RU"/>
        </w:rPr>
        <w:t>й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читателе</w:t>
      </w:r>
      <w:r w:rsidR="007C539B">
        <w:rPr>
          <w:rFonts w:ascii="Times New Roman" w:hAnsi="Times New Roman"/>
          <w:sz w:val="24"/>
          <w:szCs w:val="24"/>
          <w:lang w:eastAsia="ru-RU"/>
        </w:rPr>
        <w:t xml:space="preserve">й, </w:t>
      </w:r>
      <w:r w:rsidRPr="007C0626">
        <w:rPr>
          <w:rFonts w:ascii="Times New Roman" w:hAnsi="Times New Roman"/>
          <w:color w:val="000000"/>
          <w:sz w:val="24"/>
          <w:szCs w:val="24"/>
        </w:rPr>
        <w:t>проникнуты</w:t>
      </w:r>
      <w:r w:rsidR="00197951">
        <w:rPr>
          <w:rFonts w:ascii="Times New Roman" w:hAnsi="Times New Roman"/>
          <w:color w:val="000000"/>
          <w:sz w:val="24"/>
          <w:szCs w:val="24"/>
        </w:rPr>
        <w:t>х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духом романтики, столь привлекательной для юношества. </w:t>
      </w:r>
      <w:r w:rsidR="007C539B">
        <w:rPr>
          <w:rFonts w:ascii="Times New Roman" w:hAnsi="Times New Roman"/>
          <w:sz w:val="24"/>
          <w:szCs w:val="24"/>
          <w:lang w:eastAsia="ru-RU"/>
        </w:rPr>
        <w:t>О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620EB6">
        <w:rPr>
          <w:rFonts w:ascii="Times New Roman" w:hAnsi="Times New Roman"/>
          <w:sz w:val="24"/>
          <w:szCs w:val="24"/>
          <w:lang w:eastAsia="ru-RU"/>
        </w:rPr>
        <w:t>специалистов библиотек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требуется</w:t>
      </w:r>
      <w:r w:rsidR="00620EB6">
        <w:rPr>
          <w:rFonts w:ascii="Times New Roman" w:hAnsi="Times New Roman"/>
          <w:sz w:val="24"/>
          <w:szCs w:val="24"/>
          <w:lang w:eastAsia="ru-RU"/>
        </w:rPr>
        <w:t xml:space="preserve"> не только 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>яркая подача информации</w:t>
      </w:r>
      <w:r w:rsidR="007C539B">
        <w:rPr>
          <w:rFonts w:ascii="Times New Roman" w:hAnsi="Times New Roman"/>
          <w:sz w:val="24"/>
          <w:szCs w:val="24"/>
          <w:lang w:eastAsia="ru-RU"/>
        </w:rPr>
        <w:t xml:space="preserve">, чтобы 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мотивировать потребителей компьютерных продуктов к чтению полезной литературы, </w:t>
      </w:r>
      <w:r w:rsidR="007C539B">
        <w:rPr>
          <w:rFonts w:ascii="Times New Roman" w:hAnsi="Times New Roman"/>
          <w:sz w:val="24"/>
          <w:szCs w:val="24"/>
          <w:lang w:eastAsia="ru-RU"/>
        </w:rPr>
        <w:t xml:space="preserve">вызвать у них 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>желание взять книгу в руки</w:t>
      </w:r>
      <w:r w:rsidR="007C539B">
        <w:rPr>
          <w:rFonts w:ascii="Times New Roman" w:hAnsi="Times New Roman"/>
          <w:sz w:val="24"/>
          <w:szCs w:val="24"/>
          <w:lang w:eastAsia="ru-RU"/>
        </w:rPr>
        <w:t xml:space="preserve">, принять 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>участ</w:t>
      </w:r>
      <w:r w:rsidR="007C539B">
        <w:rPr>
          <w:rFonts w:ascii="Times New Roman" w:hAnsi="Times New Roman"/>
          <w:sz w:val="24"/>
          <w:szCs w:val="24"/>
          <w:lang w:eastAsia="ru-RU"/>
        </w:rPr>
        <w:t xml:space="preserve">ие 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>в различных конкурсах</w:t>
      </w:r>
      <w:r w:rsidR="003D6048">
        <w:rPr>
          <w:rFonts w:ascii="Times New Roman" w:hAnsi="Times New Roman"/>
          <w:sz w:val="24"/>
          <w:szCs w:val="24"/>
          <w:lang w:eastAsia="ru-RU"/>
        </w:rPr>
        <w:t>, в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творческой самореализации</w:t>
      </w:r>
      <w:r w:rsidR="00620EB6">
        <w:rPr>
          <w:rFonts w:ascii="Times New Roman" w:hAnsi="Times New Roman"/>
          <w:sz w:val="24"/>
          <w:szCs w:val="24"/>
          <w:lang w:eastAsia="ru-RU"/>
        </w:rPr>
        <w:t>, но и с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>оздание комфортной сред</w:t>
      </w:r>
      <w:r w:rsidR="00620EB6">
        <w:rPr>
          <w:rFonts w:ascii="Times New Roman" w:hAnsi="Times New Roman"/>
          <w:sz w:val="24"/>
          <w:szCs w:val="24"/>
          <w:lang w:eastAsia="ru-RU"/>
        </w:rPr>
        <w:t>ы для интеллектуального общения</w:t>
      </w:r>
      <w:r w:rsidR="007C539B">
        <w:rPr>
          <w:rFonts w:ascii="Times New Roman" w:hAnsi="Times New Roman"/>
          <w:sz w:val="24"/>
          <w:szCs w:val="24"/>
          <w:lang w:eastAsia="ru-RU"/>
        </w:rPr>
        <w:t>.</w:t>
      </w:r>
      <w:r w:rsidR="007C539B" w:rsidRPr="007C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EB6">
        <w:rPr>
          <w:rFonts w:ascii="Times New Roman" w:hAnsi="Times New Roman"/>
          <w:sz w:val="24"/>
          <w:szCs w:val="24"/>
          <w:lang w:eastAsia="ru-RU"/>
        </w:rPr>
        <w:t>Процесс в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>оспита</w:t>
      </w:r>
      <w:r w:rsidR="00620EB6">
        <w:rPr>
          <w:rFonts w:ascii="Times New Roman" w:hAnsi="Times New Roman"/>
          <w:sz w:val="24"/>
          <w:szCs w:val="24"/>
          <w:lang w:eastAsia="ru-RU"/>
        </w:rPr>
        <w:t>ния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 xml:space="preserve"> в детях «привычк</w:t>
      </w:r>
      <w:r w:rsidR="00620EB6">
        <w:rPr>
          <w:rFonts w:ascii="Times New Roman" w:hAnsi="Times New Roman"/>
          <w:sz w:val="24"/>
          <w:szCs w:val="24"/>
          <w:lang w:eastAsia="ru-RU"/>
        </w:rPr>
        <w:t>и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 xml:space="preserve"> к библиотеке»</w:t>
      </w:r>
      <w:r w:rsidR="00620EB6">
        <w:rPr>
          <w:rFonts w:ascii="Times New Roman" w:hAnsi="Times New Roman"/>
          <w:sz w:val="24"/>
          <w:szCs w:val="24"/>
          <w:lang w:eastAsia="ru-RU"/>
        </w:rPr>
        <w:t>,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EB6">
        <w:rPr>
          <w:rFonts w:ascii="Times New Roman" w:hAnsi="Times New Roman"/>
          <w:sz w:val="24"/>
          <w:szCs w:val="24"/>
          <w:lang w:eastAsia="ru-RU"/>
        </w:rPr>
        <w:t>когда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 xml:space="preserve"> при подготовке к урокам им было </w:t>
      </w:r>
      <w:r w:rsidR="00F65A43">
        <w:rPr>
          <w:rFonts w:ascii="Times New Roman" w:hAnsi="Times New Roman"/>
          <w:sz w:val="24"/>
          <w:szCs w:val="24"/>
          <w:lang w:eastAsia="ru-RU"/>
        </w:rPr>
        <w:t xml:space="preserve">бы 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>«не избежать» библиотеки</w:t>
      </w:r>
      <w:r w:rsidR="00620EB6">
        <w:rPr>
          <w:rFonts w:ascii="Times New Roman" w:hAnsi="Times New Roman"/>
          <w:sz w:val="24"/>
          <w:szCs w:val="24"/>
          <w:lang w:eastAsia="ru-RU"/>
        </w:rPr>
        <w:t>, требует с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>овместн</w:t>
      </w:r>
      <w:r w:rsidR="00620EB6">
        <w:rPr>
          <w:rFonts w:ascii="Times New Roman" w:hAnsi="Times New Roman"/>
          <w:sz w:val="24"/>
          <w:szCs w:val="24"/>
          <w:lang w:eastAsia="ru-RU"/>
        </w:rPr>
        <w:t>ой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620EB6">
        <w:rPr>
          <w:rFonts w:ascii="Times New Roman" w:hAnsi="Times New Roman"/>
          <w:sz w:val="24"/>
          <w:szCs w:val="24"/>
          <w:lang w:eastAsia="ru-RU"/>
        </w:rPr>
        <w:t>ы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 xml:space="preserve"> библиотекарей с педагогами.</w:t>
      </w:r>
    </w:p>
    <w:p w:rsidR="00F65A43" w:rsidRDefault="008C464B" w:rsidP="00502CEE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4"/>
          <w:szCs w:val="24"/>
        </w:rPr>
      </w:pPr>
      <w:r w:rsidRPr="00F65A43">
        <w:rPr>
          <w:rFonts w:ascii="Times New Roman" w:hAnsi="Times New Roman"/>
          <w:color w:val="000000"/>
          <w:sz w:val="24"/>
          <w:szCs w:val="24"/>
        </w:rPr>
        <w:t xml:space="preserve">Свой опыт прочтения </w:t>
      </w:r>
      <w:r w:rsidR="00D617DD" w:rsidRPr="00F65A43">
        <w:rPr>
          <w:rFonts w:ascii="Times New Roman" w:hAnsi="Times New Roman"/>
          <w:color w:val="000000"/>
          <w:sz w:val="24"/>
          <w:szCs w:val="24"/>
        </w:rPr>
        <w:t>р</w:t>
      </w:r>
      <w:r w:rsidR="00D617DD" w:rsidRPr="00F65A43">
        <w:rPr>
          <w:rFonts w:ascii="Times New Roman" w:hAnsi="Times New Roman"/>
          <w:color w:val="1E1E1E"/>
          <w:sz w:val="24"/>
          <w:szCs w:val="24"/>
        </w:rPr>
        <w:t>омантической повести «Алые паруса» – одного из лучших произведений Александра Грина</w:t>
      </w:r>
      <w:r w:rsidR="00F65A43" w:rsidRPr="00F65A43">
        <w:rPr>
          <w:rFonts w:ascii="Times New Roman" w:hAnsi="Times New Roman"/>
          <w:color w:val="1E1E1E"/>
          <w:sz w:val="24"/>
          <w:szCs w:val="24"/>
        </w:rPr>
        <w:t>,</w:t>
      </w:r>
      <w:r w:rsidR="00D617DD" w:rsidRPr="00F65A43">
        <w:rPr>
          <w:rFonts w:ascii="Times New Roman" w:hAnsi="Times New Roman"/>
          <w:color w:val="1E1E1E"/>
          <w:sz w:val="24"/>
          <w:szCs w:val="24"/>
        </w:rPr>
        <w:t xml:space="preserve"> сказк</w:t>
      </w:r>
      <w:r w:rsidR="00F65A43" w:rsidRPr="00F65A43">
        <w:rPr>
          <w:rFonts w:ascii="Times New Roman" w:hAnsi="Times New Roman"/>
          <w:color w:val="1E1E1E"/>
          <w:sz w:val="24"/>
          <w:szCs w:val="24"/>
        </w:rPr>
        <w:t>и</w:t>
      </w:r>
      <w:r w:rsidR="00D617DD" w:rsidRPr="00F65A43">
        <w:rPr>
          <w:rFonts w:ascii="Times New Roman" w:hAnsi="Times New Roman"/>
          <w:color w:val="1E1E1E"/>
          <w:sz w:val="24"/>
          <w:szCs w:val="24"/>
        </w:rPr>
        <w:t xml:space="preserve"> о поэ</w:t>
      </w:r>
      <w:r w:rsidR="00E91AF2">
        <w:rPr>
          <w:rFonts w:ascii="Times New Roman" w:hAnsi="Times New Roman"/>
          <w:color w:val="1E1E1E"/>
          <w:sz w:val="24"/>
          <w:szCs w:val="24"/>
        </w:rPr>
        <w:t>зии</w:t>
      </w:r>
      <w:r w:rsidR="00D617DD" w:rsidRPr="00F65A43">
        <w:rPr>
          <w:rFonts w:ascii="Times New Roman" w:hAnsi="Times New Roman"/>
          <w:color w:val="1E1E1E"/>
          <w:sz w:val="24"/>
          <w:szCs w:val="24"/>
        </w:rPr>
        <w:t xml:space="preserve"> любви, о всепобеждающей возвышенной мечте –</w:t>
      </w:r>
      <w:r w:rsidRPr="00F65A43">
        <w:rPr>
          <w:rFonts w:ascii="Times New Roman" w:hAnsi="Times New Roman"/>
          <w:color w:val="000000"/>
          <w:sz w:val="24"/>
          <w:szCs w:val="24"/>
        </w:rPr>
        <w:t xml:space="preserve"> можно получить совместно со школами</w:t>
      </w:r>
      <w:r w:rsidR="00620EB6" w:rsidRPr="00F65A43">
        <w:rPr>
          <w:rFonts w:ascii="Times New Roman" w:hAnsi="Times New Roman"/>
          <w:color w:val="000000"/>
          <w:sz w:val="24"/>
          <w:szCs w:val="24"/>
        </w:rPr>
        <w:t xml:space="preserve"> на уроках внеклассного чтения</w:t>
      </w:r>
      <w:r w:rsidRPr="00F65A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5A43" w:rsidRPr="00F65A43">
        <w:rPr>
          <w:rFonts w:ascii="Times New Roman" w:hAnsi="Times New Roman"/>
          <w:color w:val="1E1E1E"/>
          <w:sz w:val="24"/>
          <w:szCs w:val="24"/>
        </w:rPr>
        <w:t xml:space="preserve">Путь к созданию этой повести у автора был долгим. Стремясь создать идеальный мир, где живут прекрасные герои и где любовь, мечта, сказка способны победить грубость и чёрствость, он неоднократно изменял и переписывал текст, пока добился желаемого. </w:t>
      </w:r>
    </w:p>
    <w:p w:rsidR="00120640" w:rsidRPr="007C0626" w:rsidRDefault="00120640" w:rsidP="00120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>Целесообразно использовать дискуссионные формы работы, позволяющие организовать обмен мнениями о прочитанных книгах и заинтересовать чтением подростков. Среди них ч</w:t>
      </w:r>
      <w:r w:rsidRPr="007C0626">
        <w:rPr>
          <w:b/>
          <w:bCs/>
          <w:color w:val="000000"/>
        </w:rPr>
        <w:t>итательские конференции, дискуссии, акции «Время читать Грина!»</w:t>
      </w:r>
      <w:r w:rsidRPr="00E74BD5">
        <w:rPr>
          <w:bCs/>
          <w:color w:val="000000"/>
        </w:rPr>
        <w:t xml:space="preserve">, </w:t>
      </w:r>
      <w:r w:rsidRPr="007C0626">
        <w:rPr>
          <w:b/>
          <w:bCs/>
          <w:color w:val="000000"/>
        </w:rPr>
        <w:t>конкурсы</w:t>
      </w:r>
      <w:r w:rsidRPr="007C0626">
        <w:rPr>
          <w:color w:val="000000"/>
        </w:rPr>
        <w:t xml:space="preserve"> читателей на лучшую литературную игру по произведениям Грина «Угостите историей»; «Книга, которую я рекомендую…»; и</w:t>
      </w:r>
      <w:r w:rsidRPr="007C0626">
        <w:rPr>
          <w:b/>
          <w:bCs/>
          <w:color w:val="000000"/>
        </w:rPr>
        <w:t xml:space="preserve">нновационные формы: </w:t>
      </w:r>
      <w:r w:rsidRPr="007C0626">
        <w:rPr>
          <w:color w:val="000000"/>
        </w:rPr>
        <w:t xml:space="preserve">электронная книжная выставка «Писатель-романтик»; </w:t>
      </w:r>
      <w:r>
        <w:rPr>
          <w:color w:val="000000"/>
        </w:rPr>
        <w:t>литературный ринг «</w:t>
      </w:r>
      <w:r w:rsidR="00E91AF2">
        <w:rPr>
          <w:color w:val="000000"/>
        </w:rPr>
        <w:t>“</w:t>
      </w:r>
      <w:r>
        <w:rPr>
          <w:color w:val="000000"/>
        </w:rPr>
        <w:t>Алые паруса</w:t>
      </w:r>
      <w:r w:rsidR="00E91AF2">
        <w:rPr>
          <w:color w:val="000000"/>
        </w:rPr>
        <w:t>”</w:t>
      </w:r>
      <w:r>
        <w:rPr>
          <w:color w:val="000000"/>
        </w:rPr>
        <w:t xml:space="preserve">: читать или не читать?»; </w:t>
      </w:r>
      <w:r w:rsidRPr="007C0626">
        <w:rPr>
          <w:color w:val="000000"/>
        </w:rPr>
        <w:t>презентация книги Грина «Алые паруса», буктрейлер</w:t>
      </w:r>
      <w:r>
        <w:rPr>
          <w:color w:val="000000"/>
        </w:rPr>
        <w:t>ы</w:t>
      </w:r>
      <w:r w:rsidRPr="007C0626">
        <w:rPr>
          <w:color w:val="000000"/>
        </w:rPr>
        <w:t xml:space="preserve"> гриновских книг, а также выставки, закладки, буклеты с мнением о прочитанных книгах Грина.</w:t>
      </w:r>
    </w:p>
    <w:p w:rsidR="00120640" w:rsidRPr="00F65A43" w:rsidRDefault="00120640" w:rsidP="00120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5A43">
        <w:rPr>
          <w:rFonts w:ascii="Times New Roman" w:hAnsi="Times New Roman"/>
          <w:color w:val="000000"/>
          <w:sz w:val="24"/>
          <w:szCs w:val="24"/>
        </w:rPr>
        <w:t xml:space="preserve">Цель мероприятий – создать условия для формирования у ребят интереса к чтению произведений Грина, для пробуждения «дара воображения», для рождения вопросов о смысле жизни и роли мечты в становлении человека и писателя. </w:t>
      </w:r>
    </w:p>
    <w:p w:rsidR="00502CEE" w:rsidRPr="007C0626" w:rsidRDefault="00502CEE" w:rsidP="00502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праздником книги и чтения мог бы стать </w:t>
      </w:r>
      <w:r w:rsidRPr="007C06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литературный ринг </w:t>
      </w:r>
      <w:r w:rsidR="00E91AF2" w:rsidRPr="00E91AF2">
        <w:rPr>
          <w:rFonts w:ascii="Times New Roman" w:hAnsi="Times New Roman"/>
          <w:color w:val="000000"/>
          <w:sz w:val="24"/>
          <w:szCs w:val="24"/>
        </w:rPr>
        <w:t>«“Алые паруса”:</w:t>
      </w:r>
      <w:r w:rsidRPr="007C06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читать или нет?», к проведению которого можно пригласить литераторов школы. 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>Главная цель – формирование общественного мнения о чтении, как социальной ценности, и библиотеке, как важнейшем элементе культуры.</w:t>
      </w:r>
    </w:p>
    <w:p w:rsidR="00502CEE" w:rsidRPr="007C0626" w:rsidRDefault="00502CEE" w:rsidP="00502CEE">
      <w:pPr>
        <w:pStyle w:val="a3"/>
        <w:spacing w:before="0" w:beforeAutospacing="0" w:after="0" w:afterAutospacing="0"/>
        <w:ind w:firstLine="709"/>
        <w:jc w:val="both"/>
      </w:pPr>
      <w:r w:rsidRPr="00502CEE">
        <w:t>Для продвижения книги</w:t>
      </w:r>
      <w:r>
        <w:rPr>
          <w:b/>
        </w:rPr>
        <w:t xml:space="preserve"> </w:t>
      </w:r>
      <w:r w:rsidRPr="00502CEE">
        <w:t xml:space="preserve">можно использовать </w:t>
      </w:r>
      <w:r>
        <w:rPr>
          <w:b/>
        </w:rPr>
        <w:t>в</w:t>
      </w:r>
      <w:r w:rsidRPr="007C0626">
        <w:rPr>
          <w:b/>
        </w:rPr>
        <w:t>ечер-фантази</w:t>
      </w:r>
      <w:r>
        <w:rPr>
          <w:b/>
        </w:rPr>
        <w:t>ю</w:t>
      </w:r>
      <w:r w:rsidRPr="007C0626">
        <w:rPr>
          <w:b/>
        </w:rPr>
        <w:t xml:space="preserve"> </w:t>
      </w:r>
      <w:r w:rsidRPr="00502CEE">
        <w:t>«Алые паруса Александра Грина».</w:t>
      </w:r>
      <w:r w:rsidRPr="007C0626">
        <w:t xml:space="preserve"> </w:t>
      </w:r>
      <w:r>
        <w:t xml:space="preserve">Главное, чтобы </w:t>
      </w:r>
      <w:r w:rsidRPr="007C0626">
        <w:t>участники вечера убедились, что корабль с алыми парусами придёт ко всем</w:t>
      </w:r>
      <w:r>
        <w:t>, кто</w:t>
      </w:r>
      <w:r w:rsidRPr="007C0626">
        <w:t xml:space="preserve"> умее</w:t>
      </w:r>
      <w:r>
        <w:t xml:space="preserve">т мечтать, </w:t>
      </w:r>
      <w:r w:rsidRPr="007C0626">
        <w:t>кто всей душой, всем сердцем верит в него. Участникам вечера можно показать отрывки</w:t>
      </w:r>
      <w:r>
        <w:t xml:space="preserve"> </w:t>
      </w:r>
      <w:r w:rsidRPr="007C0626">
        <w:t xml:space="preserve">экранизированных произведений А. Грина: </w:t>
      </w:r>
      <w:r w:rsidRPr="007C0626">
        <w:lastRenderedPageBreak/>
        <w:t>«Алые паруса» и «Бегущая по волнам». Музыкальным аккомпанементом вечера-фантазии могут стать композиции на гитаре</w:t>
      </w:r>
      <w:r>
        <w:t xml:space="preserve"> в</w:t>
      </w:r>
      <w:r w:rsidRPr="007C0626">
        <w:t xml:space="preserve"> исполнен</w:t>
      </w:r>
      <w:r>
        <w:t>ии</w:t>
      </w:r>
      <w:r w:rsidRPr="007C0626">
        <w:t xml:space="preserve"> местны</w:t>
      </w:r>
      <w:r>
        <w:t>х</w:t>
      </w:r>
      <w:r w:rsidRPr="007C0626">
        <w:t xml:space="preserve"> бард</w:t>
      </w:r>
      <w:r>
        <w:t>ов</w:t>
      </w:r>
      <w:r w:rsidRPr="007C0626">
        <w:t>.</w:t>
      </w:r>
    </w:p>
    <w:p w:rsidR="00502CEE" w:rsidRPr="007C0626" w:rsidRDefault="00502CEE" w:rsidP="0050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626">
        <w:rPr>
          <w:rFonts w:ascii="Times New Roman" w:hAnsi="Times New Roman"/>
          <w:sz w:val="24"/>
          <w:szCs w:val="24"/>
          <w:lang w:eastAsia="ru-RU"/>
        </w:rPr>
        <w:t xml:space="preserve">В программе </w:t>
      </w:r>
      <w:r w:rsidRPr="007C0626">
        <w:rPr>
          <w:rFonts w:ascii="Times New Roman" w:hAnsi="Times New Roman"/>
          <w:b/>
          <w:sz w:val="24"/>
          <w:szCs w:val="24"/>
          <w:lang w:eastAsia="ru-RU"/>
        </w:rPr>
        <w:t>Гриновск</w:t>
      </w:r>
      <w:r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7C0626">
        <w:rPr>
          <w:rFonts w:ascii="Times New Roman" w:hAnsi="Times New Roman"/>
          <w:b/>
          <w:sz w:val="24"/>
          <w:szCs w:val="24"/>
          <w:lang w:eastAsia="ru-RU"/>
        </w:rPr>
        <w:t xml:space="preserve"> литературно-музыкальн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7C0626">
        <w:rPr>
          <w:rFonts w:ascii="Times New Roman" w:hAnsi="Times New Roman"/>
          <w:b/>
          <w:sz w:val="24"/>
          <w:szCs w:val="24"/>
          <w:lang w:eastAsia="ru-RU"/>
        </w:rPr>
        <w:t xml:space="preserve"> фестивал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7C0626">
        <w:rPr>
          <w:rFonts w:ascii="Times New Roman" w:hAnsi="Times New Roman"/>
          <w:sz w:val="24"/>
          <w:szCs w:val="24"/>
          <w:lang w:eastAsia="ru-RU"/>
        </w:rPr>
        <w:t>, приуроченн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E91AF2">
        <w:rPr>
          <w:rFonts w:ascii="Times New Roman" w:hAnsi="Times New Roman"/>
          <w:sz w:val="24"/>
          <w:szCs w:val="24"/>
          <w:lang w:eastAsia="ru-RU"/>
        </w:rPr>
        <w:t>о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дню рождения писателя-романтика – 23 августа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 могут быть выступления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местных 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поэтов, </w:t>
      </w:r>
      <w:r w:rsidR="00E91AF2">
        <w:rPr>
          <w:rFonts w:ascii="Times New Roman" w:hAnsi="Times New Roman"/>
          <w:sz w:val="24"/>
          <w:szCs w:val="24"/>
          <w:lang w:eastAsia="ru-RU"/>
        </w:rPr>
        <w:t>музыкантов</w:t>
      </w:r>
      <w:r w:rsidRPr="007C0626">
        <w:rPr>
          <w:rFonts w:ascii="Times New Roman" w:hAnsi="Times New Roman"/>
          <w:sz w:val="24"/>
          <w:szCs w:val="24"/>
          <w:lang w:eastAsia="ru-RU"/>
        </w:rPr>
        <w:t xml:space="preserve">, краеведов, </w:t>
      </w:r>
      <w:r>
        <w:rPr>
          <w:rFonts w:ascii="Times New Roman" w:hAnsi="Times New Roman"/>
          <w:sz w:val="24"/>
          <w:szCs w:val="24"/>
          <w:lang w:eastAsia="ru-RU"/>
        </w:rPr>
        <w:t>книголюбов</w:t>
      </w:r>
      <w:r w:rsidRPr="007C0626">
        <w:rPr>
          <w:rFonts w:ascii="Times New Roman" w:hAnsi="Times New Roman"/>
          <w:sz w:val="24"/>
          <w:szCs w:val="24"/>
          <w:lang w:eastAsia="ru-RU"/>
        </w:rPr>
        <w:t>, книжная ярмарка.</w:t>
      </w:r>
    </w:p>
    <w:p w:rsidR="003D6048" w:rsidRPr="00F65A43" w:rsidRDefault="00197951" w:rsidP="00F65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5A43">
        <w:rPr>
          <w:color w:val="000000"/>
        </w:rPr>
        <w:t xml:space="preserve">Как вариант – </w:t>
      </w:r>
      <w:r w:rsidR="00F65A43" w:rsidRPr="00F65A43">
        <w:rPr>
          <w:color w:val="000000"/>
        </w:rPr>
        <w:t>совместно с</w:t>
      </w:r>
      <w:r w:rsidR="00F65A43" w:rsidRPr="00F65A43">
        <w:t xml:space="preserve"> классными руководителями и родителями можно организовать </w:t>
      </w:r>
      <w:r w:rsidR="00F65A43" w:rsidRPr="00F65A43">
        <w:rPr>
          <w:b/>
        </w:rPr>
        <w:t>обсуждение повести</w:t>
      </w:r>
      <w:r w:rsidR="00F65A43" w:rsidRPr="00F65A43">
        <w:t xml:space="preserve"> «Алые паруса» или </w:t>
      </w:r>
      <w:r w:rsidR="003D6048" w:rsidRPr="00F65A43">
        <w:rPr>
          <w:b/>
          <w:color w:val="000000"/>
        </w:rPr>
        <w:t>диспут</w:t>
      </w:r>
      <w:r w:rsidR="00502CEE" w:rsidRPr="00F65A43">
        <w:rPr>
          <w:color w:val="000000"/>
        </w:rPr>
        <w:t xml:space="preserve"> «Рыцарь мечты»</w:t>
      </w:r>
      <w:r w:rsidR="00F65A43" w:rsidRPr="00F65A43">
        <w:rPr>
          <w:color w:val="000000"/>
        </w:rPr>
        <w:t>. Примерные вопросы для о</w:t>
      </w:r>
      <w:r w:rsidR="003D6048" w:rsidRPr="00F65A43">
        <w:rPr>
          <w:color w:val="000000"/>
        </w:rPr>
        <w:t>бсуждени</w:t>
      </w:r>
      <w:r w:rsidR="00F65A43" w:rsidRPr="00F65A43">
        <w:rPr>
          <w:color w:val="000000"/>
        </w:rPr>
        <w:t>я</w:t>
      </w:r>
      <w:r w:rsidR="003D6048" w:rsidRPr="00F65A43">
        <w:rPr>
          <w:color w:val="000000"/>
        </w:rPr>
        <w:t>:</w:t>
      </w:r>
    </w:p>
    <w:p w:rsidR="003D6048" w:rsidRPr="007C0626" w:rsidRDefault="003D6048" w:rsidP="001979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>В чём причина такой популярности произведения</w:t>
      </w:r>
      <w:r w:rsidR="00197951">
        <w:rPr>
          <w:rFonts w:ascii="Times New Roman" w:hAnsi="Times New Roman"/>
          <w:color w:val="000000"/>
          <w:sz w:val="24"/>
          <w:szCs w:val="24"/>
        </w:rPr>
        <w:t xml:space="preserve"> «Алые паруса»</w:t>
      </w:r>
      <w:r w:rsidRPr="007C0626">
        <w:rPr>
          <w:rFonts w:ascii="Times New Roman" w:hAnsi="Times New Roman"/>
          <w:color w:val="000000"/>
          <w:sz w:val="24"/>
          <w:szCs w:val="24"/>
        </w:rPr>
        <w:t>?</w:t>
      </w:r>
    </w:p>
    <w:p w:rsidR="003D6048" w:rsidRPr="007C0626" w:rsidRDefault="003D6048" w:rsidP="001979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>Как вы понимаете слово «феерия»? Почему именно так Грин назвал своё произведение?</w:t>
      </w:r>
    </w:p>
    <w:p w:rsidR="003D6048" w:rsidRPr="007C0626" w:rsidRDefault="003D6048" w:rsidP="001979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>Как развивается сюжет повести?</w:t>
      </w:r>
    </w:p>
    <w:p w:rsidR="003D6048" w:rsidRPr="007C0626" w:rsidRDefault="003D6048" w:rsidP="001979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>Какие необычные герои находятся в центре повествования?</w:t>
      </w:r>
    </w:p>
    <w:p w:rsidR="003D6048" w:rsidRPr="007C0626" w:rsidRDefault="003D6048" w:rsidP="001979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>Как создаются образы героев, какие поступки они совершают, как они относятся к окружающим людям?</w:t>
      </w:r>
    </w:p>
    <w:p w:rsidR="003D6048" w:rsidRPr="007C0626" w:rsidRDefault="003D6048" w:rsidP="001979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>Символом чего являются алые паруса?</w:t>
      </w:r>
    </w:p>
    <w:p w:rsidR="003D6048" w:rsidRPr="007C0626" w:rsidRDefault="003D6048" w:rsidP="003D6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 xml:space="preserve">В целях повышения </w:t>
      </w:r>
      <w:r w:rsidR="007C40B4">
        <w:rPr>
          <w:rFonts w:ascii="Times New Roman" w:hAnsi="Times New Roman"/>
          <w:color w:val="000000"/>
          <w:sz w:val="24"/>
          <w:szCs w:val="24"/>
        </w:rPr>
        <w:t xml:space="preserve">интереса к творчеству писателя-земляка </w:t>
      </w:r>
      <w:r w:rsidR="00DB5D66">
        <w:rPr>
          <w:rFonts w:ascii="Times New Roman" w:hAnsi="Times New Roman"/>
          <w:color w:val="000000"/>
          <w:sz w:val="24"/>
          <w:szCs w:val="24"/>
        </w:rPr>
        <w:t xml:space="preserve">можно </w:t>
      </w:r>
      <w:r w:rsidRPr="007C0626">
        <w:rPr>
          <w:rFonts w:ascii="Times New Roman" w:hAnsi="Times New Roman"/>
          <w:color w:val="000000"/>
          <w:sz w:val="24"/>
          <w:szCs w:val="24"/>
        </w:rPr>
        <w:t>организ</w:t>
      </w:r>
      <w:r w:rsidR="00DB5D66">
        <w:rPr>
          <w:rFonts w:ascii="Times New Roman" w:hAnsi="Times New Roman"/>
          <w:color w:val="000000"/>
          <w:sz w:val="24"/>
          <w:szCs w:val="24"/>
        </w:rPr>
        <w:t>овать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048">
        <w:rPr>
          <w:rFonts w:ascii="Times New Roman" w:hAnsi="Times New Roman"/>
          <w:b/>
          <w:color w:val="000000"/>
          <w:sz w:val="24"/>
          <w:szCs w:val="24"/>
        </w:rPr>
        <w:t>конкурс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«Самый читающий класс»</w:t>
      </w:r>
      <w:r w:rsidR="00F65A43">
        <w:rPr>
          <w:rFonts w:ascii="Times New Roman" w:hAnsi="Times New Roman"/>
          <w:color w:val="000000"/>
          <w:sz w:val="24"/>
          <w:szCs w:val="24"/>
        </w:rPr>
        <w:t>;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0626">
        <w:rPr>
          <w:rFonts w:ascii="Times New Roman" w:hAnsi="Times New Roman"/>
          <w:b/>
          <w:color w:val="000000"/>
          <w:sz w:val="24"/>
          <w:szCs w:val="24"/>
        </w:rPr>
        <w:t>конкурс сочинений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«Я читаю Грина», «Стихи и этюды об Александре Грине», «Драматичная жизнь романтического писателя», «Жизнь и творчество Грина»</w:t>
      </w:r>
      <w:r w:rsidR="00F65A43">
        <w:rPr>
          <w:rFonts w:ascii="Times New Roman" w:hAnsi="Times New Roman"/>
          <w:color w:val="000000"/>
          <w:sz w:val="24"/>
          <w:szCs w:val="24"/>
        </w:rPr>
        <w:t>;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048">
        <w:rPr>
          <w:rFonts w:ascii="Times New Roman" w:hAnsi="Times New Roman"/>
          <w:b/>
          <w:bCs/>
          <w:color w:val="000000"/>
          <w:sz w:val="24"/>
          <w:szCs w:val="24"/>
        </w:rPr>
        <w:t>литературно-музыкальную композицию</w:t>
      </w:r>
      <w:r w:rsidRPr="007C0626">
        <w:rPr>
          <w:rFonts w:ascii="Times New Roman" w:hAnsi="Times New Roman"/>
          <w:bCs/>
          <w:color w:val="000000"/>
          <w:sz w:val="24"/>
          <w:szCs w:val="24"/>
        </w:rPr>
        <w:t xml:space="preserve"> «Мир чудес, созданный А. Грином»</w:t>
      </w:r>
      <w:r w:rsidR="00F65A43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7C062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6048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3D6048">
        <w:rPr>
          <w:rFonts w:ascii="Times New Roman" w:hAnsi="Times New Roman"/>
          <w:b/>
          <w:color w:val="000000"/>
          <w:sz w:val="24"/>
          <w:szCs w:val="24"/>
        </w:rPr>
        <w:t>риновский вечер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«Алый парус над волной…»</w:t>
      </w:r>
      <w:r w:rsidR="001536F9">
        <w:rPr>
          <w:rFonts w:ascii="Times New Roman" w:hAnsi="Times New Roman"/>
          <w:color w:val="000000"/>
          <w:sz w:val="24"/>
          <w:szCs w:val="24"/>
        </w:rPr>
        <w:t>.</w:t>
      </w:r>
    </w:p>
    <w:p w:rsidR="003D6048" w:rsidRPr="007C0626" w:rsidRDefault="003D6048" w:rsidP="003D6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 xml:space="preserve">Оправдают себя душевные затраты на проведение с учащимися </w:t>
      </w:r>
      <w:r w:rsidRPr="007C0626">
        <w:rPr>
          <w:rFonts w:ascii="Times New Roman" w:hAnsi="Times New Roman"/>
          <w:b/>
          <w:color w:val="000000"/>
          <w:sz w:val="24"/>
          <w:szCs w:val="24"/>
        </w:rPr>
        <w:t>литературно-творческого конкурса эссе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«Слово о любимой книге» или конкурс юных литературоведов «Венок из созвучий и рифм». Большой популярностью в библиотеках стал пользоваться конкурс «Книга на каникулах»</w:t>
      </w:r>
      <w:r w:rsidR="00620EB6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>«Каникулы без</w:t>
      </w:r>
      <w:r w:rsidR="00620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EB6" w:rsidRPr="007C0626">
        <w:rPr>
          <w:rFonts w:ascii="Times New Roman" w:hAnsi="Times New Roman"/>
          <w:sz w:val="24"/>
          <w:szCs w:val="24"/>
          <w:lang w:eastAsia="ru-RU"/>
        </w:rPr>
        <w:t>книги – лето без</w:t>
      </w:r>
      <w:r w:rsidR="00620EB6">
        <w:rPr>
          <w:rFonts w:ascii="Times New Roman" w:hAnsi="Times New Roman"/>
          <w:sz w:val="24"/>
          <w:szCs w:val="24"/>
          <w:lang w:eastAsia="ru-RU"/>
        </w:rPr>
        <w:t xml:space="preserve"> солнца»</w:t>
      </w:r>
      <w:r w:rsidRPr="007C0626">
        <w:rPr>
          <w:rFonts w:ascii="Times New Roman" w:hAnsi="Times New Roman"/>
          <w:color w:val="000000"/>
          <w:sz w:val="24"/>
          <w:szCs w:val="24"/>
        </w:rPr>
        <w:t>.</w:t>
      </w:r>
    </w:p>
    <w:p w:rsidR="001536F9" w:rsidRPr="007C0626" w:rsidRDefault="001536F9" w:rsidP="001536F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 xml:space="preserve">В рамках </w:t>
      </w:r>
      <w:r w:rsidRPr="007C0626">
        <w:rPr>
          <w:b/>
          <w:color w:val="000000"/>
        </w:rPr>
        <w:t>«Гриновских</w:t>
      </w:r>
      <w:r w:rsidRPr="007C0626">
        <w:rPr>
          <w:b/>
          <w:bCs/>
          <w:color w:val="000000"/>
        </w:rPr>
        <w:t xml:space="preserve"> чтений» можно</w:t>
      </w:r>
      <w:r w:rsidRPr="007C0626">
        <w:rPr>
          <w:color w:val="000000"/>
        </w:rPr>
        <w:t xml:space="preserve"> провести литературно-музыкальную гостиную «Мятежный гений вдохновенья», радиобеседу «Звук высоких ощущений», посвящённую жизни и творчеству писателя, оформить цикл книжных выставок «Паруса судьбы Александра Грина». </w:t>
      </w:r>
    </w:p>
    <w:p w:rsidR="001536F9" w:rsidRPr="007C0626" w:rsidRDefault="001536F9" w:rsidP="0015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Совместно с педагогами</w:t>
      </w:r>
      <w:r w:rsidRPr="007C0626">
        <w:rPr>
          <w:color w:val="000000"/>
        </w:rPr>
        <w:t xml:space="preserve"> мо</w:t>
      </w:r>
      <w:r>
        <w:rPr>
          <w:color w:val="000000"/>
        </w:rPr>
        <w:t>жно</w:t>
      </w:r>
      <w:r w:rsidRPr="007C0626">
        <w:rPr>
          <w:color w:val="000000"/>
        </w:rPr>
        <w:t xml:space="preserve"> организовать</w:t>
      </w:r>
      <w:r>
        <w:rPr>
          <w:color w:val="000000"/>
        </w:rPr>
        <w:t xml:space="preserve"> </w:t>
      </w:r>
      <w:r w:rsidRPr="009C12FE">
        <w:rPr>
          <w:b/>
          <w:color w:val="000000"/>
        </w:rPr>
        <w:t>конкурс рисунков</w:t>
      </w:r>
      <w:r w:rsidRPr="007C0626">
        <w:rPr>
          <w:color w:val="000000"/>
        </w:rPr>
        <w:t xml:space="preserve"> по творчеству Грина «Смотрите, что мы читали!»</w:t>
      </w:r>
      <w:r>
        <w:rPr>
          <w:color w:val="000000"/>
        </w:rPr>
        <w:t xml:space="preserve">, </w:t>
      </w:r>
      <w:r w:rsidRPr="007C0626">
        <w:rPr>
          <w:color w:val="000000"/>
        </w:rPr>
        <w:t xml:space="preserve">выпуск библиотечной или общешкольной газеты, посвящённой чтению книг </w:t>
      </w:r>
      <w:r>
        <w:rPr>
          <w:color w:val="000000"/>
        </w:rPr>
        <w:t xml:space="preserve">писателя-земляка </w:t>
      </w:r>
      <w:r w:rsidRPr="007C0626">
        <w:rPr>
          <w:color w:val="000000"/>
        </w:rPr>
        <w:t>«Я читаю Грина».</w:t>
      </w:r>
    </w:p>
    <w:p w:rsidR="00DB5D66" w:rsidRPr="007C0626" w:rsidRDefault="00DB5D66" w:rsidP="00DB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работе</w:t>
      </w:r>
      <w:r w:rsidRPr="007C0626">
        <w:rPr>
          <w:color w:val="000000"/>
        </w:rPr>
        <w:t xml:space="preserve"> по продвижению книг А. Грина </w:t>
      </w:r>
      <w:r>
        <w:rPr>
          <w:color w:val="000000"/>
        </w:rPr>
        <w:t>можно</w:t>
      </w:r>
      <w:r w:rsidRPr="007C0626">
        <w:rPr>
          <w:color w:val="000000"/>
        </w:rPr>
        <w:t xml:space="preserve"> использова</w:t>
      </w:r>
      <w:r>
        <w:rPr>
          <w:color w:val="000000"/>
        </w:rPr>
        <w:t>ть</w:t>
      </w:r>
      <w:r w:rsidRPr="007C0626">
        <w:rPr>
          <w:color w:val="000000"/>
        </w:rPr>
        <w:t xml:space="preserve"> мнени</w:t>
      </w:r>
      <w:r>
        <w:rPr>
          <w:color w:val="000000"/>
        </w:rPr>
        <w:t>е</w:t>
      </w:r>
      <w:r w:rsidRPr="007C0626">
        <w:rPr>
          <w:color w:val="000000"/>
        </w:rPr>
        <w:t xml:space="preserve"> людей, имеющих безусловный авторитет в глазах подростков и старшеклассников. Например, </w:t>
      </w:r>
      <w:r w:rsidRPr="007C0626">
        <w:rPr>
          <w:b/>
          <w:bCs/>
          <w:color w:val="000000"/>
        </w:rPr>
        <w:t>«Приглашение к чтению</w:t>
      </w:r>
      <w:r w:rsidRPr="007C0626">
        <w:rPr>
          <w:b/>
          <w:bCs/>
          <w:i/>
          <w:iCs/>
          <w:color w:val="000000"/>
        </w:rPr>
        <w:t>»</w:t>
      </w:r>
      <w:r w:rsidRPr="007C0626">
        <w:rPr>
          <w:color w:val="000000"/>
        </w:rPr>
        <w:t xml:space="preserve">. Цель – развитие у учащихся интереса к чтению на основе мотивирующего примера. «Приглашение к чтению» может быть </w:t>
      </w:r>
      <w:r w:rsidR="00E91AF2">
        <w:rPr>
          <w:color w:val="000000"/>
        </w:rPr>
        <w:t xml:space="preserve">как </w:t>
      </w:r>
      <w:r w:rsidRPr="007C0626">
        <w:rPr>
          <w:color w:val="000000"/>
        </w:rPr>
        <w:t>мероприятием для всей школы, так и для более узкой аудитории, например, в классе или нескольких классах, но обязательно соответствовать возрастным особенностям целевой аудитории. Важно, чтобы встреча носила характер неформального диалога, в котором школьники, родители, учителя могли бы свободно задавать вопросы и высказывать свои мнения.</w:t>
      </w:r>
    </w:p>
    <w:p w:rsidR="00DB5D66" w:rsidRPr="007C0626" w:rsidRDefault="00DB5D66" w:rsidP="00DB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b/>
          <w:bCs/>
          <w:color w:val="000000"/>
        </w:rPr>
        <w:t xml:space="preserve">«Со страниц </w:t>
      </w:r>
      <w:r w:rsidR="00E91AF2">
        <w:rPr>
          <w:b/>
          <w:bCs/>
          <w:color w:val="000000"/>
        </w:rPr>
        <w:t xml:space="preserve">– </w:t>
      </w:r>
      <w:r w:rsidRPr="007C0626">
        <w:rPr>
          <w:b/>
          <w:bCs/>
          <w:color w:val="000000"/>
        </w:rPr>
        <w:t>на сцену»</w:t>
      </w:r>
      <w:r w:rsidRPr="007C0626">
        <w:rPr>
          <w:color w:val="000000"/>
        </w:rPr>
        <w:t xml:space="preserve">. Цель – развитие у учащихся мотивации к чтению через творческую деятельность, осуществляемую ими на основе художественного текста. </w:t>
      </w:r>
      <w:r>
        <w:rPr>
          <w:color w:val="000000"/>
        </w:rPr>
        <w:t>Результатом может стать</w:t>
      </w:r>
      <w:r w:rsidRPr="007C0626">
        <w:rPr>
          <w:color w:val="000000"/>
        </w:rPr>
        <w:t xml:space="preserve"> литературный или литературно-музыкальный концерт, спектакль по повести А. Грина «Алые паруса».</w:t>
      </w:r>
    </w:p>
    <w:p w:rsidR="00DB5D66" w:rsidRPr="007C0626" w:rsidRDefault="00DB5D66" w:rsidP="00DB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626">
        <w:rPr>
          <w:color w:val="000000"/>
        </w:rPr>
        <w:t xml:space="preserve">Сравнительно новое персонифицированное направление в работе библиотеки позволяет представить личность и творчество А. Грина в комплексе мероприятий, входящих в </w:t>
      </w:r>
      <w:r w:rsidRPr="007C0626">
        <w:rPr>
          <w:b/>
          <w:bCs/>
          <w:color w:val="000000"/>
        </w:rPr>
        <w:t>информационно-рекламный проект «Юбилей Александра Грина в библиотеке (в школе)»</w:t>
      </w:r>
      <w:r w:rsidRPr="00B011AA">
        <w:rPr>
          <w:bCs/>
          <w:color w:val="000000"/>
        </w:rPr>
        <w:t xml:space="preserve">. </w:t>
      </w:r>
      <w:r w:rsidRPr="007C0626">
        <w:rPr>
          <w:bCs/>
          <w:color w:val="000000"/>
        </w:rPr>
        <w:t>К</w:t>
      </w:r>
      <w:r w:rsidRPr="007C0626">
        <w:rPr>
          <w:color w:val="000000"/>
        </w:rPr>
        <w:t xml:space="preserve">омплексный характер проекта позволяет использовать многообразие инновационных форм для многоаспектного представления литературного наследия писателя-земляка, а также изданий, посвящённых его жизни и творчеству. Важная роль в реализации проекта принадлежит осуществлению рекламных акций, среди которых – подготовка плана-проспекта «Юбилей писателя. Приглашает библиотека», пригласительных билетов, </w:t>
      </w:r>
      <w:r w:rsidRPr="007C0626">
        <w:rPr>
          <w:color w:val="000000"/>
        </w:rPr>
        <w:lastRenderedPageBreak/>
        <w:t>рекламных афиш. План-проспект должен содержать аннотированный календарь проведения предлагаемых читательскому вниманию мероприятий и информировать об их содержании.</w:t>
      </w:r>
    </w:p>
    <w:p w:rsidR="003D6048" w:rsidRDefault="003D6048" w:rsidP="003D60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 xml:space="preserve">Итоговым мероприятием библиотеки по продвижению творчества писателя-земляка может стать </w:t>
      </w:r>
      <w:r w:rsidRPr="007C0626">
        <w:rPr>
          <w:rFonts w:ascii="Times New Roman" w:hAnsi="Times New Roman"/>
          <w:b/>
          <w:color w:val="000000"/>
          <w:sz w:val="24"/>
          <w:szCs w:val="24"/>
        </w:rPr>
        <w:t>читательская конференция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 «А. С. Грин – мечтатель, романтик, фантаст», которая привлечёт внимание к биографии писателя-земляка, пробудит интерес к чтению гриновских произведений, разовьёт умение обобщать, рассуждать, делать выводы.</w:t>
      </w:r>
    </w:p>
    <w:p w:rsidR="00E03565" w:rsidRPr="007C0626" w:rsidRDefault="00E03565" w:rsidP="003D60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надо забывать и о </w:t>
      </w:r>
      <w:r w:rsidRPr="00A4532E">
        <w:rPr>
          <w:rFonts w:ascii="Times New Roman" w:hAnsi="Times New Roman"/>
          <w:b/>
          <w:color w:val="000000"/>
          <w:sz w:val="24"/>
          <w:szCs w:val="24"/>
        </w:rPr>
        <w:t>ежегодной премии Александра Грина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32E">
        <w:rPr>
          <w:rFonts w:ascii="Times New Roman" w:hAnsi="Times New Roman"/>
          <w:b/>
          <w:color w:val="000000"/>
          <w:sz w:val="24"/>
          <w:szCs w:val="24"/>
        </w:rPr>
        <w:t>Правительства Кировской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D6048" w:rsidRPr="007C0626" w:rsidRDefault="003D6048" w:rsidP="003D604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C0626">
        <w:rPr>
          <w:rFonts w:ascii="Times New Roman" w:hAnsi="Times New Roman"/>
          <w:b w:val="0"/>
          <w:color w:val="000000"/>
          <w:sz w:val="24"/>
          <w:szCs w:val="24"/>
        </w:rPr>
        <w:t>Чтобы заинт</w:t>
      </w:r>
      <w:r w:rsidR="007C40B4">
        <w:rPr>
          <w:rFonts w:ascii="Times New Roman" w:hAnsi="Times New Roman"/>
          <w:b w:val="0"/>
          <w:color w:val="000000"/>
          <w:sz w:val="24"/>
          <w:szCs w:val="24"/>
        </w:rPr>
        <w:t>риговать</w:t>
      </w:r>
      <w:r w:rsidRPr="007C0626">
        <w:rPr>
          <w:rFonts w:ascii="Times New Roman" w:hAnsi="Times New Roman"/>
          <w:b w:val="0"/>
          <w:color w:val="000000"/>
          <w:sz w:val="24"/>
          <w:szCs w:val="24"/>
        </w:rPr>
        <w:t xml:space="preserve"> читателей, </w:t>
      </w:r>
      <w:r w:rsidR="007C40B4" w:rsidRPr="007C0626">
        <w:rPr>
          <w:rFonts w:ascii="Times New Roman" w:hAnsi="Times New Roman"/>
          <w:b w:val="0"/>
          <w:color w:val="000000"/>
          <w:sz w:val="24"/>
          <w:szCs w:val="24"/>
        </w:rPr>
        <w:t xml:space="preserve">в начале работы по продвижению творчества Грина </w:t>
      </w:r>
      <w:r w:rsidRPr="007C0626">
        <w:rPr>
          <w:rFonts w:ascii="Times New Roman" w:hAnsi="Times New Roman"/>
          <w:b w:val="0"/>
          <w:color w:val="000000"/>
          <w:sz w:val="24"/>
          <w:szCs w:val="24"/>
        </w:rPr>
        <w:t xml:space="preserve">можно объявить </w:t>
      </w:r>
      <w:r w:rsidRPr="007C0626">
        <w:rPr>
          <w:rFonts w:ascii="Times New Roman" w:hAnsi="Times New Roman"/>
          <w:color w:val="000000"/>
          <w:sz w:val="24"/>
          <w:szCs w:val="24"/>
        </w:rPr>
        <w:t>конкурс «Самая</w:t>
      </w:r>
      <w:r w:rsidRPr="007C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читающая семья» </w:t>
      </w:r>
      <w:r w:rsidRPr="007C0626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 награждением читающих семей.</w:t>
      </w:r>
    </w:p>
    <w:p w:rsidR="003D6048" w:rsidRPr="007C0626" w:rsidRDefault="001536F9" w:rsidP="003D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Библиотекарям следует обратить внимание на движение</w:t>
      </w:r>
      <w:r w:rsidR="003D6048" w:rsidRPr="007C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048" w:rsidRPr="003D6048">
        <w:rPr>
          <w:rFonts w:ascii="Times New Roman" w:hAnsi="Times New Roman"/>
          <w:b/>
          <w:bCs/>
          <w:sz w:val="24"/>
          <w:szCs w:val="24"/>
          <w:lang w:eastAsia="ru-RU"/>
        </w:rPr>
        <w:t>буккроссинг</w:t>
      </w:r>
      <w:r w:rsidR="003D6048" w:rsidRPr="007C0626">
        <w:rPr>
          <w:rFonts w:ascii="Times New Roman" w:hAnsi="Times New Roman"/>
          <w:bCs/>
          <w:sz w:val="24"/>
          <w:szCs w:val="24"/>
          <w:lang w:eastAsia="ru-RU"/>
        </w:rPr>
        <w:t>, когда</w:t>
      </w:r>
      <w:r w:rsidR="003D6048" w:rsidRPr="007C0626">
        <w:rPr>
          <w:rFonts w:ascii="Times New Roman" w:hAnsi="Times New Roman"/>
          <w:sz w:val="24"/>
          <w:szCs w:val="24"/>
        </w:rPr>
        <w:t xml:space="preserve"> прочитанны</w:t>
      </w:r>
      <w:r>
        <w:rPr>
          <w:rFonts w:ascii="Times New Roman" w:hAnsi="Times New Roman"/>
          <w:sz w:val="24"/>
          <w:szCs w:val="24"/>
        </w:rPr>
        <w:t>ми</w:t>
      </w:r>
      <w:r w:rsidR="003D6048" w:rsidRPr="007C0626">
        <w:rPr>
          <w:rFonts w:ascii="Times New Roman" w:hAnsi="Times New Roman"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  <w:szCs w:val="24"/>
        </w:rPr>
        <w:t xml:space="preserve">ами </w:t>
      </w:r>
      <w:r w:rsidR="003D6048" w:rsidRPr="007C0626">
        <w:rPr>
          <w:rFonts w:ascii="Times New Roman" w:hAnsi="Times New Roman"/>
          <w:sz w:val="24"/>
          <w:szCs w:val="24"/>
        </w:rPr>
        <w:t>мог</w:t>
      </w:r>
      <w:r>
        <w:rPr>
          <w:rFonts w:ascii="Times New Roman" w:hAnsi="Times New Roman"/>
          <w:sz w:val="24"/>
          <w:szCs w:val="24"/>
        </w:rPr>
        <w:t>ут</w:t>
      </w:r>
      <w:r w:rsidR="003D6048" w:rsidRPr="007C0626">
        <w:rPr>
          <w:rFonts w:ascii="Times New Roman" w:hAnsi="Times New Roman"/>
          <w:sz w:val="24"/>
          <w:szCs w:val="24"/>
        </w:rPr>
        <w:t xml:space="preserve"> воспользоваться другие последователи этого движения</w:t>
      </w:r>
      <w:r w:rsidR="003D6048" w:rsidRPr="007C062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0C4B" w:rsidRPr="001C597B" w:rsidRDefault="001C597B" w:rsidP="0050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C597B">
        <w:rPr>
          <w:rFonts w:ascii="Times New Roman" w:hAnsi="Times New Roman"/>
          <w:b/>
          <w:color w:val="000000"/>
          <w:sz w:val="24"/>
          <w:szCs w:val="24"/>
          <w:u w:val="single"/>
        </w:rPr>
        <w:t>Заключение</w:t>
      </w:r>
    </w:p>
    <w:p w:rsidR="001C597B" w:rsidRDefault="008C464B" w:rsidP="008C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0626">
        <w:rPr>
          <w:rFonts w:ascii="Times New Roman" w:hAnsi="Times New Roman"/>
          <w:color w:val="000000"/>
          <w:sz w:val="24"/>
          <w:szCs w:val="24"/>
        </w:rPr>
        <w:t xml:space="preserve">У каждого читателя своя дорога к Грину. Задача библиотеки – сделать всё возможное, чтобы как можно больше вятчан </w:t>
      </w:r>
      <w:r w:rsidR="00A4532E">
        <w:rPr>
          <w:rFonts w:ascii="Times New Roman" w:hAnsi="Times New Roman"/>
          <w:color w:val="000000"/>
          <w:sz w:val="24"/>
          <w:szCs w:val="24"/>
        </w:rPr>
        <w:t xml:space="preserve">встретились 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с творчеством </w:t>
      </w:r>
      <w:r w:rsidR="001C597B">
        <w:rPr>
          <w:rFonts w:ascii="Times New Roman" w:hAnsi="Times New Roman"/>
          <w:color w:val="000000"/>
          <w:sz w:val="24"/>
          <w:szCs w:val="24"/>
        </w:rPr>
        <w:t xml:space="preserve">Александра Грина, узнали </w:t>
      </w:r>
      <w:r w:rsidRPr="007C0626">
        <w:rPr>
          <w:rFonts w:ascii="Times New Roman" w:hAnsi="Times New Roman"/>
          <w:color w:val="000000"/>
          <w:sz w:val="24"/>
          <w:szCs w:val="24"/>
        </w:rPr>
        <w:t>писателя-земляка</w:t>
      </w:r>
      <w:r w:rsidR="001C597B">
        <w:rPr>
          <w:rFonts w:ascii="Times New Roman" w:hAnsi="Times New Roman"/>
          <w:color w:val="000000"/>
          <w:sz w:val="24"/>
          <w:szCs w:val="24"/>
        </w:rPr>
        <w:t>, полюбили его книги</w:t>
      </w:r>
      <w:r w:rsidRPr="007C062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0640" w:rsidRDefault="00664538" w:rsidP="008C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538">
        <w:rPr>
          <w:rFonts w:ascii="Times New Roman" w:hAnsi="Times New Roman"/>
          <w:b/>
          <w:color w:val="000000"/>
          <w:sz w:val="24"/>
          <w:szCs w:val="24"/>
          <w:u w:val="single"/>
        </w:rPr>
        <w:t>Внимание!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D66">
        <w:rPr>
          <w:rFonts w:ascii="Times New Roman" w:hAnsi="Times New Roman"/>
          <w:color w:val="000000"/>
          <w:sz w:val="24"/>
          <w:szCs w:val="24"/>
        </w:rPr>
        <w:t>Н</w:t>
      </w:r>
      <w:r w:rsidR="008C464B" w:rsidRPr="007C0626">
        <w:rPr>
          <w:rFonts w:ascii="Times New Roman" w:hAnsi="Times New Roman"/>
          <w:color w:val="000000"/>
          <w:sz w:val="24"/>
          <w:szCs w:val="24"/>
        </w:rPr>
        <w:t>аиболее удачный опыт работы муниципальных библиотек по продвижению произведений А.С. Грина, в т.</w:t>
      </w:r>
      <w:r w:rsidR="00A4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64B" w:rsidRPr="007C0626">
        <w:rPr>
          <w:rFonts w:ascii="Times New Roman" w:hAnsi="Times New Roman"/>
          <w:color w:val="000000"/>
          <w:sz w:val="24"/>
          <w:szCs w:val="24"/>
        </w:rPr>
        <w:t xml:space="preserve">ч. книги «Алые паруса», будет обобщён и опубликован в </w:t>
      </w:r>
      <w:r w:rsidR="00AE60FD">
        <w:rPr>
          <w:rFonts w:ascii="Times New Roman" w:hAnsi="Times New Roman"/>
          <w:color w:val="000000"/>
          <w:sz w:val="24"/>
          <w:szCs w:val="24"/>
        </w:rPr>
        <w:t>методическом сборнике Кировской областной научной библиотеки им. А.</w:t>
      </w:r>
      <w:r w:rsidR="00A4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0FD">
        <w:rPr>
          <w:rFonts w:ascii="Times New Roman" w:hAnsi="Times New Roman"/>
          <w:color w:val="000000"/>
          <w:sz w:val="24"/>
          <w:szCs w:val="24"/>
        </w:rPr>
        <w:t>И. Герцена</w:t>
      </w:r>
      <w:r w:rsidR="00B51CDA">
        <w:rPr>
          <w:rFonts w:ascii="Times New Roman" w:hAnsi="Times New Roman"/>
          <w:color w:val="000000"/>
          <w:sz w:val="24"/>
          <w:szCs w:val="24"/>
        </w:rPr>
        <w:t xml:space="preserve"> в 2016 году</w:t>
      </w:r>
      <w:r w:rsidR="008C464B" w:rsidRPr="007C062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0640" w:rsidRDefault="00120640" w:rsidP="008C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5CE4" w:rsidRDefault="00615CE4" w:rsidP="0012064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20640" w:rsidRPr="007C0626" w:rsidRDefault="00120640" w:rsidP="0012064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C0626">
        <w:rPr>
          <w:b/>
          <w:color w:val="000000"/>
        </w:rPr>
        <w:t>Вятка читает Грина</w:t>
      </w:r>
    </w:p>
    <w:p w:rsidR="00120640" w:rsidRPr="00120640" w:rsidRDefault="00120640" w:rsidP="00120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0640">
        <w:rPr>
          <w:rFonts w:ascii="Times New Roman" w:hAnsi="Times New Roman"/>
          <w:color w:val="000000"/>
          <w:sz w:val="24"/>
          <w:szCs w:val="24"/>
        </w:rPr>
        <w:t>Методические рекомендации</w:t>
      </w:r>
    </w:p>
    <w:p w:rsidR="00120640" w:rsidRPr="00120640" w:rsidRDefault="00120640" w:rsidP="00120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0640">
        <w:rPr>
          <w:rFonts w:ascii="Times New Roman" w:hAnsi="Times New Roman"/>
          <w:color w:val="000000"/>
          <w:sz w:val="24"/>
          <w:szCs w:val="24"/>
        </w:rPr>
        <w:t>в помощь работе библиотек по реализации проекта «Вятка читает Грина»,</w:t>
      </w:r>
    </w:p>
    <w:p w:rsidR="00120640" w:rsidRPr="00120640" w:rsidRDefault="00120640" w:rsidP="00120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0640">
        <w:rPr>
          <w:rFonts w:ascii="Times New Roman" w:hAnsi="Times New Roman"/>
          <w:color w:val="000000"/>
          <w:sz w:val="24"/>
          <w:szCs w:val="24"/>
        </w:rPr>
        <w:t>продвижению повести Александра Грина «Алые паруса»</w:t>
      </w:r>
    </w:p>
    <w:p w:rsidR="00120640" w:rsidRDefault="00120640" w:rsidP="001206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0640" w:rsidRPr="00120640" w:rsidRDefault="00120640" w:rsidP="001206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Составитель Л. Г. Семёновых</w:t>
      </w:r>
    </w:p>
    <w:p w:rsidR="00120640" w:rsidRDefault="00120640" w:rsidP="008C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20640" w:rsidSect="005019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0AA"/>
    <w:multiLevelType w:val="multilevel"/>
    <w:tmpl w:val="448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528B5"/>
    <w:multiLevelType w:val="hybridMultilevel"/>
    <w:tmpl w:val="7592C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F779BB"/>
    <w:multiLevelType w:val="multilevel"/>
    <w:tmpl w:val="AB6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DF"/>
    <w:rsid w:val="00005FA6"/>
    <w:rsid w:val="00011595"/>
    <w:rsid w:val="00016362"/>
    <w:rsid w:val="00020F7B"/>
    <w:rsid w:val="000244E6"/>
    <w:rsid w:val="000300E0"/>
    <w:rsid w:val="00035205"/>
    <w:rsid w:val="000402D4"/>
    <w:rsid w:val="000454AE"/>
    <w:rsid w:val="00046F80"/>
    <w:rsid w:val="00051533"/>
    <w:rsid w:val="000821F4"/>
    <w:rsid w:val="00086B4D"/>
    <w:rsid w:val="00093969"/>
    <w:rsid w:val="000B262F"/>
    <w:rsid w:val="000F3B5F"/>
    <w:rsid w:val="000F7F86"/>
    <w:rsid w:val="00113201"/>
    <w:rsid w:val="00120640"/>
    <w:rsid w:val="00126C38"/>
    <w:rsid w:val="00150164"/>
    <w:rsid w:val="00151994"/>
    <w:rsid w:val="001536F9"/>
    <w:rsid w:val="0016522A"/>
    <w:rsid w:val="00166D16"/>
    <w:rsid w:val="00172F4C"/>
    <w:rsid w:val="00175D21"/>
    <w:rsid w:val="001828E3"/>
    <w:rsid w:val="00197951"/>
    <w:rsid w:val="001A221E"/>
    <w:rsid w:val="001A4EE3"/>
    <w:rsid w:val="001B1B61"/>
    <w:rsid w:val="001C597B"/>
    <w:rsid w:val="001D2960"/>
    <w:rsid w:val="001D2A9C"/>
    <w:rsid w:val="001F3E7A"/>
    <w:rsid w:val="00217674"/>
    <w:rsid w:val="002627C9"/>
    <w:rsid w:val="00263EB6"/>
    <w:rsid w:val="002651E9"/>
    <w:rsid w:val="00267401"/>
    <w:rsid w:val="00277C52"/>
    <w:rsid w:val="00281C9C"/>
    <w:rsid w:val="002A1C77"/>
    <w:rsid w:val="002A2661"/>
    <w:rsid w:val="002A6B7B"/>
    <w:rsid w:val="002B678E"/>
    <w:rsid w:val="002C259D"/>
    <w:rsid w:val="002D1089"/>
    <w:rsid w:val="00301FE7"/>
    <w:rsid w:val="00312AD3"/>
    <w:rsid w:val="00327D1B"/>
    <w:rsid w:val="00340F72"/>
    <w:rsid w:val="00350C4B"/>
    <w:rsid w:val="00352E18"/>
    <w:rsid w:val="003672C5"/>
    <w:rsid w:val="003A0489"/>
    <w:rsid w:val="003C38DF"/>
    <w:rsid w:val="003C78A2"/>
    <w:rsid w:val="003D0706"/>
    <w:rsid w:val="003D6048"/>
    <w:rsid w:val="003D66CE"/>
    <w:rsid w:val="003E1AEF"/>
    <w:rsid w:val="003E45BE"/>
    <w:rsid w:val="003E6264"/>
    <w:rsid w:val="0041389D"/>
    <w:rsid w:val="00421BF1"/>
    <w:rsid w:val="00422B5A"/>
    <w:rsid w:val="00426D67"/>
    <w:rsid w:val="0043400C"/>
    <w:rsid w:val="00440432"/>
    <w:rsid w:val="004464E9"/>
    <w:rsid w:val="0044785F"/>
    <w:rsid w:val="004527BD"/>
    <w:rsid w:val="00460D34"/>
    <w:rsid w:val="004A1C0A"/>
    <w:rsid w:val="004C0DB1"/>
    <w:rsid w:val="004E3BBF"/>
    <w:rsid w:val="004E4612"/>
    <w:rsid w:val="00501938"/>
    <w:rsid w:val="00502CEE"/>
    <w:rsid w:val="00503DB0"/>
    <w:rsid w:val="00514C59"/>
    <w:rsid w:val="005226F9"/>
    <w:rsid w:val="00526A65"/>
    <w:rsid w:val="00533183"/>
    <w:rsid w:val="00546B15"/>
    <w:rsid w:val="00554324"/>
    <w:rsid w:val="00556D8C"/>
    <w:rsid w:val="0057282C"/>
    <w:rsid w:val="005A39E5"/>
    <w:rsid w:val="005A7D9D"/>
    <w:rsid w:val="005B6CD3"/>
    <w:rsid w:val="005D0EE6"/>
    <w:rsid w:val="005E478A"/>
    <w:rsid w:val="005F46AC"/>
    <w:rsid w:val="00600E2C"/>
    <w:rsid w:val="00603E84"/>
    <w:rsid w:val="00613199"/>
    <w:rsid w:val="00615CE4"/>
    <w:rsid w:val="00620EB6"/>
    <w:rsid w:val="00623228"/>
    <w:rsid w:val="006623BE"/>
    <w:rsid w:val="00664538"/>
    <w:rsid w:val="006A357C"/>
    <w:rsid w:val="006D66D0"/>
    <w:rsid w:val="006E16DC"/>
    <w:rsid w:val="006F46C4"/>
    <w:rsid w:val="00700013"/>
    <w:rsid w:val="00701DD7"/>
    <w:rsid w:val="00702195"/>
    <w:rsid w:val="00734067"/>
    <w:rsid w:val="00737CEA"/>
    <w:rsid w:val="007454E5"/>
    <w:rsid w:val="0075691A"/>
    <w:rsid w:val="00775C9B"/>
    <w:rsid w:val="007830D9"/>
    <w:rsid w:val="007B1AE1"/>
    <w:rsid w:val="007B5FF9"/>
    <w:rsid w:val="007C0626"/>
    <w:rsid w:val="007C40B4"/>
    <w:rsid w:val="007C539B"/>
    <w:rsid w:val="007D75E2"/>
    <w:rsid w:val="007F1637"/>
    <w:rsid w:val="00805E06"/>
    <w:rsid w:val="008100A7"/>
    <w:rsid w:val="00815FDE"/>
    <w:rsid w:val="00826412"/>
    <w:rsid w:val="00826FA9"/>
    <w:rsid w:val="008357C0"/>
    <w:rsid w:val="0084607E"/>
    <w:rsid w:val="00862C74"/>
    <w:rsid w:val="0088089E"/>
    <w:rsid w:val="008A2CBE"/>
    <w:rsid w:val="008A334A"/>
    <w:rsid w:val="008B2147"/>
    <w:rsid w:val="008C10C9"/>
    <w:rsid w:val="008C464B"/>
    <w:rsid w:val="008E5DFF"/>
    <w:rsid w:val="009050FC"/>
    <w:rsid w:val="00913375"/>
    <w:rsid w:val="009257BF"/>
    <w:rsid w:val="009329BB"/>
    <w:rsid w:val="0093555E"/>
    <w:rsid w:val="00947548"/>
    <w:rsid w:val="0095323F"/>
    <w:rsid w:val="009644D7"/>
    <w:rsid w:val="00994DF3"/>
    <w:rsid w:val="009A0CD1"/>
    <w:rsid w:val="009C12FE"/>
    <w:rsid w:val="009C2665"/>
    <w:rsid w:val="009C3EB6"/>
    <w:rsid w:val="009C44A8"/>
    <w:rsid w:val="009D004F"/>
    <w:rsid w:val="009E4551"/>
    <w:rsid w:val="009F3178"/>
    <w:rsid w:val="00A0055D"/>
    <w:rsid w:val="00A4532E"/>
    <w:rsid w:val="00A54432"/>
    <w:rsid w:val="00A76EE4"/>
    <w:rsid w:val="00A81035"/>
    <w:rsid w:val="00AA44E1"/>
    <w:rsid w:val="00AA5985"/>
    <w:rsid w:val="00AB5C48"/>
    <w:rsid w:val="00AD2A94"/>
    <w:rsid w:val="00AE60FD"/>
    <w:rsid w:val="00B011AA"/>
    <w:rsid w:val="00B1182B"/>
    <w:rsid w:val="00B227EE"/>
    <w:rsid w:val="00B51CDA"/>
    <w:rsid w:val="00B53181"/>
    <w:rsid w:val="00B560AA"/>
    <w:rsid w:val="00B63104"/>
    <w:rsid w:val="00BB1146"/>
    <w:rsid w:val="00BB2041"/>
    <w:rsid w:val="00BB3ABA"/>
    <w:rsid w:val="00BD4E77"/>
    <w:rsid w:val="00BF3580"/>
    <w:rsid w:val="00C019E3"/>
    <w:rsid w:val="00C0572E"/>
    <w:rsid w:val="00C05F03"/>
    <w:rsid w:val="00C216DF"/>
    <w:rsid w:val="00C31A88"/>
    <w:rsid w:val="00C3341B"/>
    <w:rsid w:val="00C33E43"/>
    <w:rsid w:val="00C4098A"/>
    <w:rsid w:val="00C716CF"/>
    <w:rsid w:val="00C81CE5"/>
    <w:rsid w:val="00C9426B"/>
    <w:rsid w:val="00CA42FF"/>
    <w:rsid w:val="00CB1DA7"/>
    <w:rsid w:val="00CB7E34"/>
    <w:rsid w:val="00CC1038"/>
    <w:rsid w:val="00CE228F"/>
    <w:rsid w:val="00CF4386"/>
    <w:rsid w:val="00D038AB"/>
    <w:rsid w:val="00D15791"/>
    <w:rsid w:val="00D15C7E"/>
    <w:rsid w:val="00D34221"/>
    <w:rsid w:val="00D4139A"/>
    <w:rsid w:val="00D426BA"/>
    <w:rsid w:val="00D54C15"/>
    <w:rsid w:val="00D617DD"/>
    <w:rsid w:val="00D71AD2"/>
    <w:rsid w:val="00D83B54"/>
    <w:rsid w:val="00DA07C8"/>
    <w:rsid w:val="00DA1A4A"/>
    <w:rsid w:val="00DB5D66"/>
    <w:rsid w:val="00DC57E3"/>
    <w:rsid w:val="00DC7D54"/>
    <w:rsid w:val="00DD2468"/>
    <w:rsid w:val="00DE1FD2"/>
    <w:rsid w:val="00DF2EAD"/>
    <w:rsid w:val="00DF40FA"/>
    <w:rsid w:val="00DF73C8"/>
    <w:rsid w:val="00E0026C"/>
    <w:rsid w:val="00E034F0"/>
    <w:rsid w:val="00E03565"/>
    <w:rsid w:val="00E12CB6"/>
    <w:rsid w:val="00E14110"/>
    <w:rsid w:val="00E22616"/>
    <w:rsid w:val="00E26416"/>
    <w:rsid w:val="00E33C26"/>
    <w:rsid w:val="00E61E53"/>
    <w:rsid w:val="00E664EA"/>
    <w:rsid w:val="00E74BD5"/>
    <w:rsid w:val="00E91AF2"/>
    <w:rsid w:val="00EB3F6A"/>
    <w:rsid w:val="00EC42BA"/>
    <w:rsid w:val="00ED4275"/>
    <w:rsid w:val="00EE2CC3"/>
    <w:rsid w:val="00EE70FB"/>
    <w:rsid w:val="00EE788B"/>
    <w:rsid w:val="00F02919"/>
    <w:rsid w:val="00F20C3A"/>
    <w:rsid w:val="00F65A43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29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64E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40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2960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4464E9"/>
    <w:rPr>
      <w:rFonts w:ascii="Times New Roman" w:hAnsi="Times New Roman" w:cs="Times New Roman"/>
      <w:b/>
      <w:sz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4067"/>
    <w:rPr>
      <w:rFonts w:ascii="Cambria" w:hAnsi="Cambria" w:cs="Times New Roman"/>
      <w:b/>
      <w:i/>
      <w:color w:val="4F81BD"/>
    </w:rPr>
  </w:style>
  <w:style w:type="character" w:customStyle="1" w:styleId="mw-headline">
    <w:name w:val="mw-headline"/>
    <w:rsid w:val="00734067"/>
  </w:style>
  <w:style w:type="paragraph" w:styleId="a3">
    <w:name w:val="Normal (Web)"/>
    <w:basedOn w:val="a"/>
    <w:uiPriority w:val="99"/>
    <w:unhideWhenUsed/>
    <w:rsid w:val="00734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067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734067"/>
    <w:rPr>
      <w:rFonts w:cs="Times New Roman"/>
      <w:b/>
    </w:rPr>
  </w:style>
  <w:style w:type="character" w:styleId="a6">
    <w:name w:val="Emphasis"/>
    <w:basedOn w:val="a0"/>
    <w:uiPriority w:val="20"/>
    <w:qFormat/>
    <w:rsid w:val="00734067"/>
    <w:rPr>
      <w:rFonts w:cs="Times New Roman"/>
      <w:i/>
    </w:rPr>
  </w:style>
  <w:style w:type="character" w:customStyle="1" w:styleId="apple-converted-space">
    <w:name w:val="apple-converted-space"/>
    <w:basedOn w:val="a0"/>
    <w:rsid w:val="00352E18"/>
    <w:rPr>
      <w:rFonts w:cs="Times New Roman"/>
    </w:rPr>
  </w:style>
  <w:style w:type="paragraph" w:customStyle="1" w:styleId="abzac">
    <w:name w:val="abzac"/>
    <w:basedOn w:val="a"/>
    <w:rsid w:val="00B11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54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29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64E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40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2960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4464E9"/>
    <w:rPr>
      <w:rFonts w:ascii="Times New Roman" w:hAnsi="Times New Roman" w:cs="Times New Roman"/>
      <w:b/>
      <w:sz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4067"/>
    <w:rPr>
      <w:rFonts w:ascii="Cambria" w:hAnsi="Cambria" w:cs="Times New Roman"/>
      <w:b/>
      <w:i/>
      <w:color w:val="4F81BD"/>
    </w:rPr>
  </w:style>
  <w:style w:type="character" w:customStyle="1" w:styleId="mw-headline">
    <w:name w:val="mw-headline"/>
    <w:rsid w:val="00734067"/>
  </w:style>
  <w:style w:type="paragraph" w:styleId="a3">
    <w:name w:val="Normal (Web)"/>
    <w:basedOn w:val="a"/>
    <w:uiPriority w:val="99"/>
    <w:unhideWhenUsed/>
    <w:rsid w:val="00734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067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734067"/>
    <w:rPr>
      <w:rFonts w:cs="Times New Roman"/>
      <w:b/>
    </w:rPr>
  </w:style>
  <w:style w:type="character" w:styleId="a6">
    <w:name w:val="Emphasis"/>
    <w:basedOn w:val="a0"/>
    <w:uiPriority w:val="20"/>
    <w:qFormat/>
    <w:rsid w:val="00734067"/>
    <w:rPr>
      <w:rFonts w:cs="Times New Roman"/>
      <w:i/>
    </w:rPr>
  </w:style>
  <w:style w:type="character" w:customStyle="1" w:styleId="apple-converted-space">
    <w:name w:val="apple-converted-space"/>
    <w:basedOn w:val="a0"/>
    <w:rsid w:val="00352E18"/>
    <w:rPr>
      <w:rFonts w:cs="Times New Roman"/>
    </w:rPr>
  </w:style>
  <w:style w:type="paragraph" w:customStyle="1" w:styleId="abzac">
    <w:name w:val="abzac"/>
    <w:basedOn w:val="a"/>
    <w:rsid w:val="00B11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54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82"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Необходимо сформировать позитивный в молодежной среде имидж проекта «Вятка читает Грина»</vt:lpstr>
    </vt:vector>
  </TitlesOfParts>
  <Company/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сформировать позитивный в молодежной среде имидж проекта «Вятка читает Грина»</dc:title>
  <dc:creator>Научно-методический отдел.</dc:creator>
  <cp:lastModifiedBy>Людмила Алексеевна</cp:lastModifiedBy>
  <cp:revision>2</cp:revision>
  <dcterms:created xsi:type="dcterms:W3CDTF">2015-10-19T11:32:00Z</dcterms:created>
  <dcterms:modified xsi:type="dcterms:W3CDTF">2015-10-19T11:32:00Z</dcterms:modified>
</cp:coreProperties>
</file>